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2E210" w14:textId="365C5EF5" w:rsidR="006E50E0" w:rsidRPr="00632A24" w:rsidRDefault="002C1CCD">
      <w:pPr>
        <w:rPr>
          <w:i/>
          <w:iCs/>
        </w:rPr>
      </w:pPr>
    </w:p>
    <w:p w14:paraId="1DF3DDB1" w14:textId="7C96294D" w:rsidR="00AC150D" w:rsidRDefault="00AC150D" w:rsidP="00AC150D">
      <w:pPr>
        <w:jc w:val="center"/>
      </w:pPr>
    </w:p>
    <w:p w14:paraId="2F8CA1B9" w14:textId="77777777" w:rsidR="006242F4" w:rsidRPr="00BC4B77" w:rsidRDefault="006242F4" w:rsidP="00AC150D">
      <w:pPr>
        <w:jc w:val="center"/>
        <w:rPr>
          <w:b/>
          <w:sz w:val="40"/>
          <w:szCs w:val="40"/>
        </w:rPr>
      </w:pPr>
      <w:r w:rsidRPr="00BC4B77">
        <w:rPr>
          <w:b/>
          <w:sz w:val="40"/>
          <w:szCs w:val="40"/>
        </w:rPr>
        <w:t xml:space="preserve">COVID-19 Business Continuity </w:t>
      </w:r>
      <w:r w:rsidR="00AC150D" w:rsidRPr="00BC4B77">
        <w:rPr>
          <w:b/>
          <w:sz w:val="40"/>
          <w:szCs w:val="40"/>
        </w:rPr>
        <w:t>Worksheet</w:t>
      </w:r>
    </w:p>
    <w:p w14:paraId="4125088E" w14:textId="77777777" w:rsidR="006242F4" w:rsidRPr="006047AD" w:rsidRDefault="006242F4">
      <w:pPr>
        <w:rPr>
          <w:rFonts w:cstheme="minorHAnsi"/>
        </w:rPr>
      </w:pPr>
    </w:p>
    <w:p w14:paraId="5897385B" w14:textId="63597C48" w:rsidR="00632A24" w:rsidRDefault="009B5B79" w:rsidP="00016365">
      <w:pPr>
        <w:pStyle w:val="ListParagraph"/>
        <w:numPr>
          <w:ilvl w:val="0"/>
          <w:numId w:val="1"/>
        </w:numPr>
        <w:ind w:left="360"/>
        <w:rPr>
          <w:rFonts w:cstheme="minorHAnsi"/>
          <w:sz w:val="24"/>
          <w:szCs w:val="24"/>
        </w:rPr>
      </w:pPr>
      <w:r w:rsidRPr="00016365">
        <w:rPr>
          <w:rFonts w:cstheme="minorHAnsi"/>
          <w:sz w:val="24"/>
          <w:szCs w:val="24"/>
        </w:rPr>
        <w:t xml:space="preserve">Have you completed your </w:t>
      </w:r>
      <w:r w:rsidRPr="00016365">
        <w:rPr>
          <w:rFonts w:cstheme="minorHAnsi"/>
          <w:b/>
          <w:sz w:val="24"/>
          <w:szCs w:val="24"/>
        </w:rPr>
        <w:t>business continuity template</w:t>
      </w:r>
      <w:r w:rsidR="00BC4B77" w:rsidRPr="00016365">
        <w:rPr>
          <w:rFonts w:cstheme="minorHAnsi"/>
          <w:sz w:val="24"/>
          <w:szCs w:val="24"/>
        </w:rPr>
        <w:t xml:space="preserve"> to gather the most important information in a short document for purposes of emergency</w:t>
      </w:r>
      <w:r w:rsidRPr="00016365">
        <w:rPr>
          <w:rFonts w:cstheme="minorHAnsi"/>
          <w:sz w:val="24"/>
          <w:szCs w:val="24"/>
        </w:rPr>
        <w:t>?</w:t>
      </w:r>
      <w:r w:rsidR="00596150" w:rsidRPr="00016365">
        <w:rPr>
          <w:rFonts w:cstheme="minorHAnsi"/>
          <w:sz w:val="24"/>
          <w:szCs w:val="24"/>
        </w:rPr>
        <w:t xml:space="preserve"> </w:t>
      </w:r>
    </w:p>
    <w:p w14:paraId="21114719" w14:textId="77777777" w:rsidR="00632A24" w:rsidRDefault="00632A24" w:rsidP="00632A24">
      <w:pPr>
        <w:pStyle w:val="ListParagraph"/>
        <w:ind w:left="360"/>
        <w:rPr>
          <w:rFonts w:cstheme="minorHAnsi"/>
          <w:i/>
          <w:iCs/>
          <w:sz w:val="24"/>
          <w:szCs w:val="24"/>
        </w:rPr>
      </w:pPr>
    </w:p>
    <w:p w14:paraId="7B01D502" w14:textId="49B35867" w:rsidR="00632A24" w:rsidRPr="00B543B2" w:rsidRDefault="009D144F" w:rsidP="00BD0A32">
      <w:pPr>
        <w:pStyle w:val="ListParagraph"/>
        <w:ind w:left="360"/>
        <w:rPr>
          <w:rFonts w:ascii="Verdana" w:hAnsi="Verdana" w:cstheme="minorHAnsi"/>
          <w:b/>
          <w:i/>
          <w:iCs/>
          <w:sz w:val="18"/>
          <w:szCs w:val="18"/>
        </w:rPr>
      </w:pPr>
      <w:r w:rsidRPr="00B543B2">
        <w:rPr>
          <w:rFonts w:ascii="Verdana" w:hAnsi="Verdana" w:cstheme="minorHAnsi"/>
          <w:b/>
          <w:i/>
          <w:iCs/>
          <w:sz w:val="18"/>
          <w:szCs w:val="18"/>
        </w:rPr>
        <w:t>You need to</w:t>
      </w:r>
      <w:r w:rsidR="007D78C5">
        <w:rPr>
          <w:rFonts w:ascii="Verdana" w:hAnsi="Verdana" w:cstheme="minorHAnsi"/>
          <w:b/>
          <w:i/>
          <w:iCs/>
          <w:sz w:val="18"/>
          <w:szCs w:val="18"/>
        </w:rPr>
        <w:t>:</w:t>
      </w:r>
      <w:r w:rsidRPr="00B543B2">
        <w:rPr>
          <w:rFonts w:ascii="Verdana" w:hAnsi="Verdana" w:cstheme="minorHAnsi"/>
          <w:b/>
          <w:i/>
          <w:iCs/>
          <w:sz w:val="18"/>
          <w:szCs w:val="18"/>
        </w:rPr>
        <w:t xml:space="preserve"> (a) </w:t>
      </w:r>
      <w:r w:rsidR="00632A24" w:rsidRPr="00B543B2">
        <w:rPr>
          <w:rFonts w:ascii="Verdana" w:hAnsi="Verdana" w:cstheme="minorHAnsi"/>
          <w:b/>
          <w:i/>
          <w:iCs/>
          <w:sz w:val="18"/>
          <w:szCs w:val="18"/>
        </w:rPr>
        <w:t>ha</w:t>
      </w:r>
      <w:r w:rsidR="00BD0A32" w:rsidRPr="00B543B2">
        <w:rPr>
          <w:rFonts w:ascii="Verdana" w:hAnsi="Verdana" w:cstheme="minorHAnsi"/>
          <w:b/>
          <w:i/>
          <w:iCs/>
          <w:sz w:val="18"/>
          <w:szCs w:val="18"/>
        </w:rPr>
        <w:t>ve</w:t>
      </w:r>
      <w:r w:rsidR="00632A24" w:rsidRPr="00B543B2">
        <w:rPr>
          <w:rFonts w:ascii="Verdana" w:hAnsi="Verdana" w:cstheme="minorHAnsi"/>
          <w:b/>
          <w:i/>
          <w:iCs/>
          <w:sz w:val="18"/>
          <w:szCs w:val="18"/>
        </w:rPr>
        <w:t xml:space="preserve"> critical contact info</w:t>
      </w:r>
      <w:r w:rsidRPr="00B543B2">
        <w:rPr>
          <w:rFonts w:ascii="Verdana" w:hAnsi="Verdana" w:cstheme="minorHAnsi"/>
          <w:b/>
          <w:i/>
          <w:iCs/>
          <w:sz w:val="18"/>
          <w:szCs w:val="18"/>
        </w:rPr>
        <w:t xml:space="preserve">rmation for </w:t>
      </w:r>
      <w:r w:rsidR="007D78C5">
        <w:rPr>
          <w:rFonts w:ascii="Verdana" w:hAnsi="Verdana" w:cstheme="minorHAnsi"/>
          <w:b/>
          <w:i/>
          <w:iCs/>
          <w:sz w:val="18"/>
          <w:szCs w:val="18"/>
        </w:rPr>
        <w:t xml:space="preserve">the next </w:t>
      </w:r>
      <w:r w:rsidRPr="00B543B2">
        <w:rPr>
          <w:rFonts w:ascii="Verdana" w:hAnsi="Verdana" w:cstheme="minorHAnsi"/>
          <w:b/>
          <w:i/>
          <w:iCs/>
          <w:sz w:val="18"/>
          <w:szCs w:val="18"/>
        </w:rPr>
        <w:t>emergency; (</w:t>
      </w:r>
      <w:r w:rsidR="00632A24" w:rsidRPr="00B543B2">
        <w:rPr>
          <w:rFonts w:ascii="Verdana" w:hAnsi="Verdana" w:cstheme="minorHAnsi"/>
          <w:b/>
          <w:i/>
          <w:iCs/>
          <w:sz w:val="18"/>
          <w:szCs w:val="18"/>
        </w:rPr>
        <w:t>b) know where the office team can relocate on a temporary basis</w:t>
      </w:r>
      <w:r w:rsidRPr="00B543B2">
        <w:rPr>
          <w:rFonts w:ascii="Verdana" w:hAnsi="Verdana" w:cstheme="minorHAnsi"/>
          <w:b/>
          <w:i/>
          <w:iCs/>
          <w:sz w:val="18"/>
          <w:szCs w:val="18"/>
        </w:rPr>
        <w:t>;</w:t>
      </w:r>
      <w:r w:rsidR="00BD0A32" w:rsidRPr="00B543B2">
        <w:rPr>
          <w:rFonts w:ascii="Verdana" w:hAnsi="Verdana" w:cstheme="minorHAnsi"/>
          <w:b/>
          <w:i/>
          <w:iCs/>
          <w:sz w:val="18"/>
          <w:szCs w:val="18"/>
        </w:rPr>
        <w:t xml:space="preserve"> and </w:t>
      </w:r>
      <w:r w:rsidRPr="00B543B2">
        <w:rPr>
          <w:rFonts w:ascii="Verdana" w:hAnsi="Verdana" w:cstheme="minorHAnsi"/>
          <w:b/>
          <w:i/>
          <w:iCs/>
          <w:sz w:val="18"/>
          <w:szCs w:val="18"/>
        </w:rPr>
        <w:t>(</w:t>
      </w:r>
      <w:r w:rsidR="00632A24" w:rsidRPr="00B543B2">
        <w:rPr>
          <w:rFonts w:ascii="Verdana" w:hAnsi="Verdana" w:cstheme="minorHAnsi"/>
          <w:b/>
          <w:i/>
          <w:iCs/>
          <w:sz w:val="18"/>
          <w:szCs w:val="18"/>
        </w:rPr>
        <w:t xml:space="preserve">c) know </w:t>
      </w:r>
      <w:r w:rsidR="00BD0A32" w:rsidRPr="00B543B2">
        <w:rPr>
          <w:rFonts w:ascii="Verdana" w:hAnsi="Verdana" w:cstheme="minorHAnsi"/>
          <w:b/>
          <w:i/>
          <w:iCs/>
          <w:sz w:val="18"/>
          <w:szCs w:val="18"/>
        </w:rPr>
        <w:t xml:space="preserve">the status of </w:t>
      </w:r>
      <w:r w:rsidR="00632A24" w:rsidRPr="00B543B2">
        <w:rPr>
          <w:rFonts w:ascii="Verdana" w:hAnsi="Verdana" w:cstheme="minorHAnsi"/>
          <w:b/>
          <w:i/>
          <w:iCs/>
          <w:sz w:val="18"/>
          <w:szCs w:val="18"/>
        </w:rPr>
        <w:t>essential services</w:t>
      </w:r>
      <w:r w:rsidR="00BD0A32" w:rsidRPr="00B543B2">
        <w:rPr>
          <w:rFonts w:ascii="Verdana" w:hAnsi="Verdana" w:cstheme="minorHAnsi"/>
          <w:b/>
          <w:i/>
          <w:iCs/>
          <w:sz w:val="18"/>
          <w:szCs w:val="18"/>
        </w:rPr>
        <w:t>. This last point is</w:t>
      </w:r>
      <w:r w:rsidR="00632A24" w:rsidRPr="00B543B2">
        <w:rPr>
          <w:rFonts w:ascii="Verdana" w:hAnsi="Verdana" w:cstheme="minorHAnsi"/>
          <w:b/>
          <w:i/>
          <w:iCs/>
          <w:sz w:val="18"/>
          <w:szCs w:val="18"/>
        </w:rPr>
        <w:t xml:space="preserve"> </w:t>
      </w:r>
      <w:r w:rsidR="00BD0A32" w:rsidRPr="00B543B2">
        <w:rPr>
          <w:rFonts w:ascii="Verdana" w:hAnsi="Verdana" w:cstheme="minorHAnsi"/>
          <w:b/>
          <w:i/>
          <w:iCs/>
          <w:sz w:val="18"/>
          <w:szCs w:val="18"/>
        </w:rPr>
        <w:t xml:space="preserve">critical to allow you to inform your clients which services will </w:t>
      </w:r>
      <w:r w:rsidR="00632A24" w:rsidRPr="00B543B2">
        <w:rPr>
          <w:rFonts w:ascii="Verdana" w:hAnsi="Verdana" w:cstheme="minorHAnsi"/>
          <w:b/>
          <w:i/>
          <w:iCs/>
          <w:sz w:val="18"/>
          <w:szCs w:val="18"/>
        </w:rPr>
        <w:t xml:space="preserve">be available immediately, which are temporarily paused, </w:t>
      </w:r>
      <w:r w:rsidR="00BD0A32" w:rsidRPr="00B543B2">
        <w:rPr>
          <w:rFonts w:ascii="Verdana" w:hAnsi="Verdana" w:cstheme="minorHAnsi"/>
          <w:b/>
          <w:i/>
          <w:iCs/>
          <w:sz w:val="18"/>
          <w:szCs w:val="18"/>
        </w:rPr>
        <w:t xml:space="preserve">and </w:t>
      </w:r>
      <w:r w:rsidR="00632A24" w:rsidRPr="00B543B2">
        <w:rPr>
          <w:rFonts w:ascii="Verdana" w:hAnsi="Verdana" w:cstheme="minorHAnsi"/>
          <w:b/>
          <w:i/>
          <w:iCs/>
          <w:sz w:val="18"/>
          <w:szCs w:val="18"/>
        </w:rPr>
        <w:t xml:space="preserve">where </w:t>
      </w:r>
      <w:r w:rsidR="00BD0A32" w:rsidRPr="00B543B2">
        <w:rPr>
          <w:rFonts w:ascii="Verdana" w:hAnsi="Verdana" w:cstheme="minorHAnsi"/>
          <w:b/>
          <w:i/>
          <w:iCs/>
          <w:sz w:val="18"/>
          <w:szCs w:val="18"/>
        </w:rPr>
        <w:t xml:space="preserve">each </w:t>
      </w:r>
      <w:r w:rsidR="00632A24" w:rsidRPr="00B543B2">
        <w:rPr>
          <w:rFonts w:ascii="Verdana" w:hAnsi="Verdana" w:cstheme="minorHAnsi"/>
          <w:b/>
          <w:i/>
          <w:iCs/>
          <w:sz w:val="18"/>
          <w:szCs w:val="18"/>
        </w:rPr>
        <w:t>service will be located</w:t>
      </w:r>
      <w:r w:rsidR="00BD0A32" w:rsidRPr="00B543B2">
        <w:rPr>
          <w:rFonts w:ascii="Verdana" w:hAnsi="Verdana" w:cstheme="minorHAnsi"/>
          <w:b/>
          <w:i/>
          <w:iCs/>
          <w:sz w:val="18"/>
          <w:szCs w:val="18"/>
        </w:rPr>
        <w:t>.</w:t>
      </w:r>
      <w:r w:rsidR="00632A24" w:rsidRPr="00B543B2">
        <w:rPr>
          <w:rFonts w:ascii="Verdana" w:hAnsi="Verdana" w:cstheme="minorHAnsi"/>
          <w:b/>
          <w:i/>
          <w:iCs/>
          <w:sz w:val="18"/>
          <w:szCs w:val="18"/>
        </w:rPr>
        <w:t xml:space="preserve"> </w:t>
      </w:r>
    </w:p>
    <w:p w14:paraId="7284951D" w14:textId="77777777" w:rsidR="00632A24" w:rsidRDefault="00632A24" w:rsidP="00632A24">
      <w:pPr>
        <w:pStyle w:val="ListParagraph"/>
        <w:ind w:left="360"/>
        <w:rPr>
          <w:rFonts w:cstheme="minorHAnsi"/>
          <w:sz w:val="24"/>
          <w:szCs w:val="24"/>
        </w:rPr>
      </w:pPr>
    </w:p>
    <w:p w14:paraId="44C5FAF7" w14:textId="630D8221" w:rsidR="009B5B79" w:rsidRPr="00632A24" w:rsidRDefault="00596150" w:rsidP="00632A24">
      <w:pPr>
        <w:pStyle w:val="ListParagraph"/>
        <w:ind w:left="360"/>
        <w:rPr>
          <w:rFonts w:cstheme="minorHAnsi"/>
          <w:sz w:val="24"/>
          <w:szCs w:val="24"/>
        </w:rPr>
      </w:pPr>
      <w:r w:rsidRPr="00632A24">
        <w:rPr>
          <w:rFonts w:cstheme="minorHAnsi"/>
          <w:sz w:val="24"/>
          <w:szCs w:val="24"/>
        </w:rPr>
        <w:t>(</w:t>
      </w:r>
      <w:r w:rsidR="00FB34A1">
        <w:rPr>
          <w:rFonts w:cstheme="minorHAnsi"/>
          <w:sz w:val="24"/>
          <w:szCs w:val="24"/>
        </w:rPr>
        <w:t>D</w:t>
      </w:r>
      <w:r w:rsidRPr="00632A24">
        <w:rPr>
          <w:rFonts w:cstheme="minorHAnsi"/>
          <w:sz w:val="24"/>
          <w:szCs w:val="24"/>
        </w:rPr>
        <w:t>ownload at https://riskalts.com/business-continuity-template/)</w:t>
      </w:r>
    </w:p>
    <w:p w14:paraId="7A39A53A" w14:textId="77777777" w:rsidR="009B5B79" w:rsidRPr="00016365" w:rsidRDefault="009B5B79" w:rsidP="00016365">
      <w:pPr>
        <w:rPr>
          <w:rFonts w:cstheme="minorHAnsi"/>
          <w:sz w:val="24"/>
          <w:szCs w:val="24"/>
        </w:rPr>
      </w:pPr>
    </w:p>
    <w:p w14:paraId="10849790" w14:textId="5EDBBA59" w:rsidR="00AC150D" w:rsidRDefault="006242F4" w:rsidP="00016365">
      <w:pPr>
        <w:pStyle w:val="ListParagraph"/>
        <w:numPr>
          <w:ilvl w:val="0"/>
          <w:numId w:val="1"/>
        </w:numPr>
        <w:ind w:left="360"/>
        <w:rPr>
          <w:rFonts w:cstheme="minorHAnsi"/>
          <w:sz w:val="24"/>
          <w:szCs w:val="24"/>
        </w:rPr>
      </w:pPr>
      <w:r w:rsidRPr="00016365">
        <w:rPr>
          <w:rFonts w:cstheme="minorHAnsi"/>
          <w:sz w:val="24"/>
          <w:szCs w:val="24"/>
        </w:rPr>
        <w:t xml:space="preserve">Have you engaged in </w:t>
      </w:r>
      <w:r w:rsidRPr="00016365">
        <w:rPr>
          <w:rFonts w:cstheme="minorHAnsi"/>
          <w:b/>
          <w:sz w:val="24"/>
          <w:szCs w:val="24"/>
        </w:rPr>
        <w:t>scenario planning</w:t>
      </w:r>
      <w:r w:rsidRPr="00016365">
        <w:rPr>
          <w:rFonts w:cstheme="minorHAnsi"/>
          <w:sz w:val="24"/>
          <w:szCs w:val="24"/>
        </w:rPr>
        <w:t xml:space="preserve"> to consider potential futures and what to do now in light of that analysis?</w:t>
      </w:r>
      <w:r w:rsidR="00AC150D" w:rsidRPr="00016365">
        <w:rPr>
          <w:rFonts w:cstheme="minorHAnsi"/>
          <w:sz w:val="24"/>
          <w:szCs w:val="24"/>
        </w:rPr>
        <w:t xml:space="preserve"> </w:t>
      </w:r>
    </w:p>
    <w:p w14:paraId="2E88D7C0" w14:textId="77777777" w:rsidR="00F419BE" w:rsidRDefault="00F419BE" w:rsidP="00F419BE">
      <w:pPr>
        <w:pStyle w:val="ListParagraph"/>
        <w:ind w:left="360"/>
        <w:rPr>
          <w:rFonts w:cstheme="minorHAnsi"/>
          <w:sz w:val="24"/>
          <w:szCs w:val="24"/>
        </w:rPr>
      </w:pPr>
    </w:p>
    <w:p w14:paraId="16CFA4B7" w14:textId="2E3362D0" w:rsidR="00632A24" w:rsidRPr="00B543B2" w:rsidRDefault="00632A24" w:rsidP="00F419BE">
      <w:pPr>
        <w:pStyle w:val="ListParagraph"/>
        <w:ind w:left="360"/>
        <w:rPr>
          <w:rFonts w:ascii="Verdana" w:hAnsi="Verdana" w:cstheme="minorHAnsi"/>
          <w:b/>
          <w:i/>
          <w:iCs/>
          <w:sz w:val="18"/>
          <w:szCs w:val="18"/>
        </w:rPr>
      </w:pPr>
      <w:r w:rsidRPr="00B543B2">
        <w:rPr>
          <w:rFonts w:ascii="Verdana" w:hAnsi="Verdana" w:cstheme="minorHAnsi"/>
          <w:b/>
          <w:i/>
          <w:iCs/>
          <w:sz w:val="18"/>
          <w:szCs w:val="18"/>
        </w:rPr>
        <w:t xml:space="preserve">Scenario planning allows </w:t>
      </w:r>
      <w:r w:rsidR="00BD0A32" w:rsidRPr="00B543B2">
        <w:rPr>
          <w:rFonts w:ascii="Verdana" w:hAnsi="Verdana" w:cstheme="minorHAnsi"/>
          <w:b/>
          <w:i/>
          <w:iCs/>
          <w:sz w:val="18"/>
          <w:szCs w:val="18"/>
        </w:rPr>
        <w:t xml:space="preserve">you and your team to </w:t>
      </w:r>
      <w:r w:rsidR="009D144F" w:rsidRPr="00B543B2">
        <w:rPr>
          <w:rFonts w:ascii="Verdana" w:hAnsi="Verdana" w:cstheme="minorHAnsi"/>
          <w:b/>
          <w:i/>
          <w:iCs/>
          <w:sz w:val="18"/>
          <w:szCs w:val="18"/>
        </w:rPr>
        <w:t xml:space="preserve">reflect on possible futures in order to take better steps right now. </w:t>
      </w:r>
    </w:p>
    <w:p w14:paraId="49B71B98" w14:textId="77777777" w:rsidR="006242F4" w:rsidRPr="00016365" w:rsidRDefault="00AC150D" w:rsidP="00016365">
      <w:pPr>
        <w:ind w:firstLine="720"/>
        <w:rPr>
          <w:rFonts w:cstheme="minorHAnsi"/>
          <w:sz w:val="24"/>
          <w:szCs w:val="24"/>
        </w:rPr>
      </w:pPr>
      <w:r w:rsidRPr="00016365">
        <w:rPr>
          <w:rFonts w:cstheme="minorHAnsi"/>
          <w:sz w:val="24"/>
          <w:szCs w:val="24"/>
        </w:rPr>
        <w:t>What scenarios have you explored?</w:t>
      </w:r>
    </w:p>
    <w:p w14:paraId="10AA7D79" w14:textId="2E577C65" w:rsidR="00E65B02" w:rsidRPr="00016365" w:rsidRDefault="00E65B02" w:rsidP="00D777C9">
      <w:pPr>
        <w:ind w:left="72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9C49F8" w14:textId="328CBB32" w:rsidR="00AC150D" w:rsidRPr="00016365" w:rsidRDefault="00AC150D" w:rsidP="00016365">
      <w:pPr>
        <w:ind w:left="720"/>
        <w:rPr>
          <w:rFonts w:cstheme="minorHAnsi"/>
          <w:sz w:val="24"/>
          <w:szCs w:val="24"/>
        </w:rPr>
      </w:pPr>
      <w:r w:rsidRPr="00016365">
        <w:rPr>
          <w:rFonts w:cstheme="minorHAnsi"/>
          <w:sz w:val="24"/>
          <w:szCs w:val="24"/>
        </w:rPr>
        <w:t>What additional scenarios should you explore?</w:t>
      </w:r>
      <w:r w:rsidR="00596150" w:rsidRPr="00016365">
        <w:rPr>
          <w:rFonts w:cstheme="minorHAnsi"/>
          <w:sz w:val="24"/>
          <w:szCs w:val="24"/>
        </w:rPr>
        <w:t xml:space="preserve"> (</w:t>
      </w:r>
      <w:r w:rsidR="00172DEE">
        <w:rPr>
          <w:rFonts w:cstheme="minorHAnsi"/>
          <w:i/>
          <w:sz w:val="24"/>
          <w:szCs w:val="24"/>
        </w:rPr>
        <w:t>e.g</w:t>
      </w:r>
      <w:r w:rsidR="00596150" w:rsidRPr="00B543B2">
        <w:rPr>
          <w:rFonts w:cstheme="minorHAnsi"/>
          <w:i/>
          <w:sz w:val="24"/>
          <w:szCs w:val="24"/>
        </w:rPr>
        <w:t>.,</w:t>
      </w:r>
      <w:r w:rsidR="00596150" w:rsidRPr="00016365">
        <w:rPr>
          <w:rFonts w:cstheme="minorHAnsi"/>
          <w:sz w:val="24"/>
          <w:szCs w:val="24"/>
        </w:rPr>
        <w:t xml:space="preserve"> incapacitation of key personnel, </w:t>
      </w:r>
      <w:r w:rsidR="009D144F">
        <w:rPr>
          <w:rFonts w:cstheme="minorHAnsi"/>
          <w:sz w:val="24"/>
          <w:szCs w:val="24"/>
        </w:rPr>
        <w:t xml:space="preserve">new strains of COVID-19 causing additional disruptions, elimination of the </w:t>
      </w:r>
      <w:r w:rsidR="00596150" w:rsidRPr="00016365">
        <w:rPr>
          <w:rFonts w:cstheme="minorHAnsi"/>
          <w:sz w:val="24"/>
          <w:szCs w:val="24"/>
        </w:rPr>
        <w:t>disease through vaccine or otherwise)</w:t>
      </w:r>
    </w:p>
    <w:p w14:paraId="41CEA615" w14:textId="6D4BED2E" w:rsidR="00596150" w:rsidRPr="00016365" w:rsidRDefault="00596150" w:rsidP="00D777C9">
      <w:pPr>
        <w:ind w:left="72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C63831" w14:textId="77777777" w:rsidR="00E65B02" w:rsidRPr="00016365" w:rsidRDefault="00E65B02">
      <w:pPr>
        <w:rPr>
          <w:rFonts w:cstheme="minorHAnsi"/>
          <w:sz w:val="24"/>
          <w:szCs w:val="24"/>
        </w:rPr>
      </w:pPr>
    </w:p>
    <w:p w14:paraId="62666AFE" w14:textId="2E98F268" w:rsidR="006242F4" w:rsidRPr="009D144F" w:rsidRDefault="006242F4" w:rsidP="00016365">
      <w:pPr>
        <w:pStyle w:val="ListParagraph"/>
        <w:numPr>
          <w:ilvl w:val="0"/>
          <w:numId w:val="1"/>
        </w:numPr>
        <w:ind w:left="360"/>
        <w:rPr>
          <w:rFonts w:cstheme="minorHAnsi"/>
          <w:sz w:val="24"/>
          <w:szCs w:val="24"/>
        </w:rPr>
      </w:pPr>
      <w:r w:rsidRPr="00016365">
        <w:rPr>
          <w:rFonts w:cstheme="minorHAnsi"/>
          <w:sz w:val="24"/>
          <w:szCs w:val="24"/>
        </w:rPr>
        <w:lastRenderedPageBreak/>
        <w:t xml:space="preserve">Have you performed a </w:t>
      </w:r>
      <w:r w:rsidRPr="00016365">
        <w:rPr>
          <w:rFonts w:cstheme="minorHAnsi"/>
          <w:b/>
          <w:sz w:val="24"/>
          <w:szCs w:val="24"/>
        </w:rPr>
        <w:t>risk inventory</w:t>
      </w:r>
      <w:r w:rsidRPr="00016365">
        <w:rPr>
          <w:rFonts w:cstheme="minorHAnsi"/>
          <w:sz w:val="24"/>
          <w:szCs w:val="24"/>
        </w:rPr>
        <w:t xml:space="preserve"> to look for threats and opportunities throughout your organization </w:t>
      </w:r>
      <w:r w:rsidR="00FB34A1">
        <w:rPr>
          <w:rFonts w:cstheme="minorHAnsi"/>
          <w:sz w:val="24"/>
          <w:szCs w:val="24"/>
        </w:rPr>
        <w:t>(</w:t>
      </w:r>
      <w:r w:rsidR="00CC6772">
        <w:rPr>
          <w:rFonts w:cstheme="minorHAnsi"/>
          <w:sz w:val="24"/>
          <w:szCs w:val="24"/>
        </w:rPr>
        <w:t>and the external environment</w:t>
      </w:r>
      <w:r w:rsidR="00FB34A1">
        <w:rPr>
          <w:rFonts w:cstheme="minorHAnsi"/>
          <w:sz w:val="24"/>
          <w:szCs w:val="24"/>
        </w:rPr>
        <w:t xml:space="preserve">) </w:t>
      </w:r>
      <w:r w:rsidR="00CC6772">
        <w:rPr>
          <w:rFonts w:cstheme="minorHAnsi"/>
          <w:sz w:val="24"/>
          <w:szCs w:val="24"/>
        </w:rPr>
        <w:t xml:space="preserve">and prioritized those risks to create a </w:t>
      </w:r>
      <w:r w:rsidR="00CC6772">
        <w:rPr>
          <w:rFonts w:cstheme="minorHAnsi"/>
          <w:b/>
          <w:sz w:val="24"/>
          <w:szCs w:val="24"/>
        </w:rPr>
        <w:t>risk register</w:t>
      </w:r>
      <w:r w:rsidR="00CC6772">
        <w:rPr>
          <w:rFonts w:cstheme="minorHAnsi"/>
          <w:sz w:val="24"/>
          <w:szCs w:val="24"/>
        </w:rPr>
        <w:t xml:space="preserve"> to track </w:t>
      </w:r>
      <w:r w:rsidR="00CC6772" w:rsidRPr="009D144F">
        <w:rPr>
          <w:rFonts w:cstheme="minorHAnsi"/>
          <w:sz w:val="24"/>
          <w:szCs w:val="24"/>
        </w:rPr>
        <w:t>responses</w:t>
      </w:r>
      <w:r w:rsidR="00F419BE" w:rsidRPr="009D144F">
        <w:rPr>
          <w:rFonts w:cstheme="minorHAnsi"/>
          <w:sz w:val="24"/>
          <w:szCs w:val="24"/>
        </w:rPr>
        <w:t xml:space="preserve"> to </w:t>
      </w:r>
      <w:r w:rsidR="00FB34A1">
        <w:rPr>
          <w:rFonts w:cstheme="minorHAnsi"/>
          <w:sz w:val="24"/>
          <w:szCs w:val="24"/>
        </w:rPr>
        <w:t xml:space="preserve">high-priority </w:t>
      </w:r>
      <w:r w:rsidR="00F419BE" w:rsidRPr="009D144F">
        <w:rPr>
          <w:rFonts w:cstheme="minorHAnsi"/>
          <w:sz w:val="24"/>
          <w:szCs w:val="24"/>
        </w:rPr>
        <w:t>risks</w:t>
      </w:r>
      <w:r w:rsidR="00CC6772" w:rsidRPr="009D144F">
        <w:rPr>
          <w:rFonts w:cstheme="minorHAnsi"/>
          <w:sz w:val="24"/>
          <w:szCs w:val="24"/>
        </w:rPr>
        <w:t>?</w:t>
      </w:r>
    </w:p>
    <w:p w14:paraId="2B484CD7" w14:textId="557D3A4A" w:rsidR="00F419BE" w:rsidRPr="009D144F" w:rsidRDefault="00F419BE" w:rsidP="00F419BE">
      <w:pPr>
        <w:pStyle w:val="ListParagraph"/>
        <w:spacing w:after="0"/>
        <w:ind w:left="360"/>
        <w:rPr>
          <w:rFonts w:cstheme="minorHAnsi"/>
          <w:sz w:val="24"/>
          <w:szCs w:val="24"/>
        </w:rPr>
      </w:pPr>
    </w:p>
    <w:p w14:paraId="79834CCA" w14:textId="3D452439" w:rsidR="00F419BE" w:rsidRPr="00B543B2" w:rsidRDefault="009D144F" w:rsidP="00F419BE">
      <w:pPr>
        <w:ind w:left="360"/>
        <w:rPr>
          <w:rFonts w:ascii="Verdana" w:hAnsi="Verdana" w:cstheme="minorHAnsi"/>
          <w:b/>
          <w:i/>
          <w:iCs/>
          <w:sz w:val="18"/>
          <w:szCs w:val="18"/>
        </w:rPr>
      </w:pPr>
      <w:r w:rsidRPr="00B543B2">
        <w:rPr>
          <w:rFonts w:ascii="Verdana" w:hAnsi="Verdana" w:cstheme="minorHAnsi"/>
          <w:b/>
          <w:i/>
          <w:iCs/>
          <w:sz w:val="18"/>
          <w:szCs w:val="18"/>
        </w:rPr>
        <w:t>You want to know risks you face, which are most important, who is taking action, and when and how they will act. Plus, you want your team to have input. That’s what the risk inventory and risk register do</w:t>
      </w:r>
      <w:r w:rsidR="005272A4" w:rsidRPr="00B543B2">
        <w:rPr>
          <w:rFonts w:ascii="Verdana" w:hAnsi="Verdana" w:cstheme="minorHAnsi"/>
          <w:b/>
          <w:i/>
          <w:iCs/>
          <w:sz w:val="18"/>
          <w:szCs w:val="18"/>
        </w:rPr>
        <w:t xml:space="preserve">. </w:t>
      </w:r>
    </w:p>
    <w:p w14:paraId="78B67CB7" w14:textId="148CD2E5" w:rsidR="00F419BE" w:rsidRPr="00172DEE" w:rsidRDefault="00F419BE" w:rsidP="00172DEE">
      <w:pPr>
        <w:pStyle w:val="ListParagraph"/>
        <w:ind w:left="360"/>
        <w:rPr>
          <w:rFonts w:cstheme="minorHAnsi"/>
          <w:sz w:val="24"/>
          <w:szCs w:val="24"/>
        </w:rPr>
      </w:pPr>
      <w:r w:rsidRPr="00172DEE">
        <w:rPr>
          <w:rFonts w:cstheme="minorHAnsi"/>
          <w:sz w:val="24"/>
          <w:szCs w:val="24"/>
        </w:rPr>
        <w:t xml:space="preserve">(Download our free guide at </w:t>
      </w:r>
      <w:hyperlink r:id="rId8" w:history="1">
        <w:r w:rsidRPr="00172DEE">
          <w:rPr>
            <w:sz w:val="24"/>
            <w:szCs w:val="24"/>
          </w:rPr>
          <w:t>https://riskalts.com/ri_guide_complimentary/</w:t>
        </w:r>
      </w:hyperlink>
      <w:r w:rsidRPr="00172DEE">
        <w:rPr>
          <w:rFonts w:cstheme="minorHAnsi"/>
          <w:sz w:val="24"/>
          <w:szCs w:val="24"/>
        </w:rPr>
        <w:t>)</w:t>
      </w:r>
    </w:p>
    <w:p w14:paraId="1CB6E415" w14:textId="77777777" w:rsidR="009D144F" w:rsidRPr="00016365" w:rsidRDefault="009D144F" w:rsidP="00596150">
      <w:pPr>
        <w:rPr>
          <w:rFonts w:cstheme="minorHAnsi"/>
          <w:sz w:val="24"/>
          <w:szCs w:val="24"/>
        </w:rPr>
      </w:pPr>
    </w:p>
    <w:p w14:paraId="3AF5E8DF" w14:textId="77777777" w:rsidR="006242F4" w:rsidRPr="00016365" w:rsidRDefault="006242F4" w:rsidP="00016365">
      <w:pPr>
        <w:pStyle w:val="ListParagraph"/>
        <w:numPr>
          <w:ilvl w:val="0"/>
          <w:numId w:val="1"/>
        </w:numPr>
        <w:ind w:left="360"/>
        <w:rPr>
          <w:rFonts w:cstheme="minorHAnsi"/>
          <w:sz w:val="24"/>
          <w:szCs w:val="24"/>
        </w:rPr>
      </w:pPr>
      <w:r w:rsidRPr="00016365">
        <w:rPr>
          <w:rFonts w:cstheme="minorHAnsi"/>
          <w:sz w:val="24"/>
          <w:szCs w:val="24"/>
        </w:rPr>
        <w:t xml:space="preserve">Have you evaluated </w:t>
      </w:r>
      <w:r w:rsidRPr="00016365">
        <w:rPr>
          <w:rFonts w:cstheme="minorHAnsi"/>
          <w:b/>
          <w:sz w:val="24"/>
          <w:szCs w:val="24"/>
        </w:rPr>
        <w:t>relevant public guidelines about reopening</w:t>
      </w:r>
      <w:r w:rsidRPr="00016365">
        <w:rPr>
          <w:rFonts w:cstheme="minorHAnsi"/>
          <w:sz w:val="24"/>
          <w:szCs w:val="24"/>
        </w:rPr>
        <w:t>?</w:t>
      </w:r>
    </w:p>
    <w:p w14:paraId="1DBEE12B" w14:textId="60AA6C21" w:rsidR="005272A4" w:rsidRPr="00B543B2" w:rsidRDefault="005272A4" w:rsidP="005272A4">
      <w:pPr>
        <w:ind w:left="360"/>
        <w:rPr>
          <w:rFonts w:ascii="Verdana" w:hAnsi="Verdana" w:cstheme="minorHAnsi"/>
          <w:b/>
          <w:sz w:val="18"/>
          <w:szCs w:val="18"/>
        </w:rPr>
      </w:pPr>
      <w:r w:rsidRPr="00B543B2">
        <w:rPr>
          <w:rFonts w:ascii="Verdana" w:hAnsi="Verdana" w:cstheme="minorHAnsi"/>
          <w:b/>
          <w:i/>
          <w:iCs/>
          <w:sz w:val="18"/>
          <w:szCs w:val="18"/>
        </w:rPr>
        <w:t xml:space="preserve">Guidelines can be conflicting and confusing. </w:t>
      </w:r>
      <w:r w:rsidR="00FB34A1">
        <w:rPr>
          <w:rFonts w:ascii="Verdana" w:hAnsi="Verdana" w:cstheme="minorHAnsi"/>
          <w:b/>
          <w:i/>
          <w:iCs/>
          <w:sz w:val="18"/>
          <w:szCs w:val="18"/>
        </w:rPr>
        <w:t>Start</w:t>
      </w:r>
      <w:r w:rsidRPr="00B543B2">
        <w:rPr>
          <w:rFonts w:ascii="Verdana" w:hAnsi="Verdana" w:cstheme="minorHAnsi"/>
          <w:b/>
          <w:i/>
          <w:iCs/>
          <w:sz w:val="18"/>
          <w:szCs w:val="18"/>
        </w:rPr>
        <w:t xml:space="preserve"> with local guidelines </w:t>
      </w:r>
      <w:r w:rsidR="009D144F" w:rsidRPr="00B543B2">
        <w:rPr>
          <w:rFonts w:ascii="Verdana" w:hAnsi="Verdana" w:cstheme="minorHAnsi"/>
          <w:b/>
          <w:i/>
          <w:iCs/>
          <w:sz w:val="18"/>
          <w:szCs w:val="18"/>
        </w:rPr>
        <w:t xml:space="preserve">first (where available) </w:t>
      </w:r>
      <w:r w:rsidRPr="00B543B2">
        <w:rPr>
          <w:rFonts w:ascii="Verdana" w:hAnsi="Verdana" w:cstheme="minorHAnsi"/>
          <w:b/>
          <w:i/>
          <w:iCs/>
          <w:sz w:val="18"/>
          <w:szCs w:val="18"/>
        </w:rPr>
        <w:t xml:space="preserve">to ensure your organization meets those requirements, then </w:t>
      </w:r>
      <w:r w:rsidR="00FB34A1">
        <w:rPr>
          <w:rFonts w:ascii="Verdana" w:hAnsi="Verdana" w:cstheme="minorHAnsi"/>
          <w:b/>
          <w:i/>
          <w:iCs/>
          <w:sz w:val="18"/>
          <w:szCs w:val="18"/>
        </w:rPr>
        <w:t xml:space="preserve">supplement with </w:t>
      </w:r>
      <w:r w:rsidR="009711B4" w:rsidRPr="00B543B2">
        <w:rPr>
          <w:rFonts w:ascii="Verdana" w:hAnsi="Verdana" w:cstheme="minorHAnsi"/>
          <w:b/>
          <w:i/>
          <w:iCs/>
          <w:sz w:val="18"/>
          <w:szCs w:val="18"/>
        </w:rPr>
        <w:t xml:space="preserve">state and national </w:t>
      </w:r>
      <w:r w:rsidRPr="00B543B2">
        <w:rPr>
          <w:rFonts w:ascii="Verdana" w:hAnsi="Verdana" w:cstheme="minorHAnsi"/>
          <w:b/>
          <w:i/>
          <w:iCs/>
          <w:sz w:val="18"/>
          <w:szCs w:val="18"/>
        </w:rPr>
        <w:t xml:space="preserve">guidance </w:t>
      </w:r>
      <w:r w:rsidR="009711B4" w:rsidRPr="00B543B2">
        <w:rPr>
          <w:rFonts w:ascii="Verdana" w:hAnsi="Verdana" w:cstheme="minorHAnsi"/>
          <w:b/>
          <w:i/>
          <w:iCs/>
          <w:sz w:val="18"/>
          <w:szCs w:val="18"/>
        </w:rPr>
        <w:t xml:space="preserve">as practical. </w:t>
      </w:r>
      <w:r w:rsidR="00FB34A1">
        <w:rPr>
          <w:rFonts w:ascii="Verdana" w:hAnsi="Verdana" w:cstheme="minorHAnsi"/>
          <w:b/>
          <w:i/>
          <w:iCs/>
          <w:sz w:val="18"/>
          <w:szCs w:val="18"/>
        </w:rPr>
        <w:t xml:space="preserve">Whatever you do, don’t let your nonprofit be a vector for disease. </w:t>
      </w:r>
      <w:r w:rsidR="009711B4" w:rsidRPr="00B543B2">
        <w:rPr>
          <w:rFonts w:ascii="Verdana" w:hAnsi="Verdana" w:cstheme="minorHAnsi"/>
          <w:b/>
          <w:i/>
          <w:iCs/>
          <w:sz w:val="18"/>
          <w:szCs w:val="18"/>
        </w:rPr>
        <w:t xml:space="preserve"> </w:t>
      </w:r>
    </w:p>
    <w:p w14:paraId="06F393AD" w14:textId="4481C816" w:rsidR="00596150" w:rsidRPr="00016365" w:rsidRDefault="00596150" w:rsidP="00D777C9">
      <w:pPr>
        <w:ind w:left="36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777C9" w:rsidRPr="00016365">
        <w:rPr>
          <w:rFonts w:cstheme="minorHAnsi"/>
          <w:sz w:val="24"/>
          <w:szCs w:val="24"/>
        </w:rPr>
        <w:t>___________________________________________________________________________</w:t>
      </w:r>
    </w:p>
    <w:p w14:paraId="4975041A" w14:textId="77777777" w:rsidR="00AC150D" w:rsidRPr="00016365" w:rsidRDefault="00AC150D" w:rsidP="00016365">
      <w:pPr>
        <w:rPr>
          <w:rFonts w:cstheme="minorHAnsi"/>
          <w:sz w:val="24"/>
          <w:szCs w:val="24"/>
        </w:rPr>
      </w:pPr>
    </w:p>
    <w:p w14:paraId="292B3263" w14:textId="77777777" w:rsidR="006242F4" w:rsidRPr="00016365" w:rsidRDefault="006242F4" w:rsidP="00016365">
      <w:pPr>
        <w:pStyle w:val="ListParagraph"/>
        <w:numPr>
          <w:ilvl w:val="0"/>
          <w:numId w:val="1"/>
        </w:numPr>
        <w:ind w:left="360"/>
        <w:rPr>
          <w:rFonts w:cstheme="minorHAnsi"/>
          <w:sz w:val="24"/>
          <w:szCs w:val="24"/>
        </w:rPr>
      </w:pPr>
      <w:r w:rsidRPr="00016365">
        <w:rPr>
          <w:rFonts w:cstheme="minorHAnsi"/>
          <w:sz w:val="24"/>
          <w:szCs w:val="24"/>
        </w:rPr>
        <w:t xml:space="preserve">What </w:t>
      </w:r>
      <w:r w:rsidR="00B60077" w:rsidRPr="00016365">
        <w:rPr>
          <w:rFonts w:cstheme="minorHAnsi"/>
          <w:b/>
          <w:sz w:val="24"/>
          <w:szCs w:val="24"/>
        </w:rPr>
        <w:t>business model pivots</w:t>
      </w:r>
      <w:r w:rsidR="00B60077" w:rsidRPr="00016365">
        <w:rPr>
          <w:rFonts w:cstheme="minorHAnsi"/>
          <w:sz w:val="24"/>
          <w:szCs w:val="24"/>
        </w:rPr>
        <w:t xml:space="preserve"> have you put in place so far (</w:t>
      </w:r>
      <w:r w:rsidR="00E65B02" w:rsidRPr="00016365">
        <w:rPr>
          <w:rFonts w:cstheme="minorHAnsi"/>
          <w:sz w:val="24"/>
          <w:szCs w:val="24"/>
        </w:rPr>
        <w:t>“</w:t>
      </w:r>
      <w:r w:rsidR="00B60077" w:rsidRPr="00016365">
        <w:rPr>
          <w:rFonts w:cstheme="minorHAnsi"/>
          <w:sz w:val="24"/>
          <w:szCs w:val="24"/>
        </w:rPr>
        <w:t>cocooning</w:t>
      </w:r>
      <w:r w:rsidR="00E65B02" w:rsidRPr="00016365">
        <w:rPr>
          <w:rFonts w:cstheme="minorHAnsi"/>
          <w:sz w:val="24"/>
          <w:szCs w:val="24"/>
        </w:rPr>
        <w:t>” [temporary shut-down, etc.]</w:t>
      </w:r>
      <w:r w:rsidR="00B60077" w:rsidRPr="00016365">
        <w:rPr>
          <w:rFonts w:cstheme="minorHAnsi"/>
          <w:sz w:val="24"/>
          <w:szCs w:val="24"/>
        </w:rPr>
        <w:t>, taking things virtual, etc.)?</w:t>
      </w:r>
    </w:p>
    <w:p w14:paraId="4E5D7B02" w14:textId="735863B9" w:rsidR="00B543B2" w:rsidRPr="00B543B2" w:rsidRDefault="009D144F" w:rsidP="00A336F5">
      <w:pPr>
        <w:ind w:left="360"/>
        <w:rPr>
          <w:rFonts w:ascii="Verdana" w:hAnsi="Verdana" w:cstheme="minorHAnsi"/>
          <w:b/>
          <w:i/>
          <w:iCs/>
          <w:sz w:val="18"/>
          <w:szCs w:val="18"/>
        </w:rPr>
      </w:pPr>
      <w:r w:rsidRPr="00B543B2">
        <w:rPr>
          <w:rFonts w:ascii="Verdana" w:hAnsi="Verdana" w:cstheme="minorHAnsi"/>
          <w:b/>
          <w:i/>
          <w:iCs/>
          <w:sz w:val="18"/>
          <w:szCs w:val="18"/>
        </w:rPr>
        <w:t xml:space="preserve">It’s important to document now how things have changed during the pandemic. Otherwise, you may move on, forget, and fail to learn from this critical part of your nonprofit’s history. </w:t>
      </w:r>
    </w:p>
    <w:p w14:paraId="353EAA95" w14:textId="0A80717C" w:rsidR="00E3122E" w:rsidRPr="00E3122E" w:rsidRDefault="00E3122E" w:rsidP="00E3122E">
      <w:pPr>
        <w:ind w:left="360"/>
        <w:rPr>
          <w:rFonts w:cstheme="minorHAnsi"/>
          <w:i/>
          <w:iCs/>
          <w:sz w:val="24"/>
          <w:szCs w:val="24"/>
        </w:rPr>
      </w:pPr>
      <w:r>
        <w:rPr>
          <w:rFonts w:cstheme="minorHAnsi"/>
          <w:i/>
          <w:iCs/>
          <w:sz w:val="24"/>
          <w:szCs w:val="24"/>
        </w:rPr>
        <w:t xml:space="preserve">How is your nonprofit doing business differently? Has your mission expanded/contracted? Have your methods for performing services been modified? </w:t>
      </w:r>
    </w:p>
    <w:p w14:paraId="0AE40165" w14:textId="77777777" w:rsidR="00D777C9" w:rsidRPr="00016365" w:rsidRDefault="00D777C9" w:rsidP="00D777C9">
      <w:pPr>
        <w:ind w:left="36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3EDE9F" w14:textId="77777777" w:rsidR="00172DEE" w:rsidRDefault="00B60077">
      <w:pPr>
        <w:rPr>
          <w:rFonts w:cstheme="minorHAnsi"/>
          <w:sz w:val="24"/>
          <w:szCs w:val="24"/>
        </w:rPr>
      </w:pPr>
      <w:r w:rsidRPr="00016365">
        <w:rPr>
          <w:rFonts w:cstheme="minorHAnsi"/>
          <w:sz w:val="24"/>
          <w:szCs w:val="24"/>
        </w:rPr>
        <w:tab/>
      </w:r>
    </w:p>
    <w:p w14:paraId="442314C8" w14:textId="77777777" w:rsidR="00172DEE" w:rsidRDefault="00172DEE">
      <w:pPr>
        <w:rPr>
          <w:rFonts w:cstheme="minorHAnsi"/>
          <w:sz w:val="24"/>
          <w:szCs w:val="24"/>
        </w:rPr>
      </w:pPr>
      <w:r>
        <w:rPr>
          <w:rFonts w:cstheme="minorHAnsi"/>
          <w:sz w:val="24"/>
          <w:szCs w:val="24"/>
        </w:rPr>
        <w:br w:type="page"/>
      </w:r>
    </w:p>
    <w:p w14:paraId="12C6BF81" w14:textId="7AEF29CA" w:rsidR="00B60077" w:rsidRPr="00016365" w:rsidRDefault="00B60077">
      <w:pPr>
        <w:rPr>
          <w:rFonts w:cstheme="minorHAnsi"/>
          <w:sz w:val="24"/>
          <w:szCs w:val="24"/>
        </w:rPr>
      </w:pPr>
      <w:r w:rsidRPr="00016365">
        <w:rPr>
          <w:rFonts w:cstheme="minorHAnsi"/>
          <w:sz w:val="24"/>
          <w:szCs w:val="24"/>
        </w:rPr>
        <w:lastRenderedPageBreak/>
        <w:t>What have been the practical effects of those pivots on your operations?</w:t>
      </w:r>
    </w:p>
    <w:p w14:paraId="6DAD81AA" w14:textId="14EBA766" w:rsidR="00B60077" w:rsidRPr="00016365" w:rsidRDefault="00B60077" w:rsidP="00D777C9">
      <w:pPr>
        <w:rPr>
          <w:rFonts w:cstheme="minorHAnsi"/>
          <w:sz w:val="24"/>
          <w:szCs w:val="24"/>
        </w:rPr>
      </w:pPr>
      <w:r w:rsidRPr="00016365">
        <w:rPr>
          <w:rFonts w:cstheme="minorHAnsi"/>
          <w:sz w:val="24"/>
          <w:szCs w:val="24"/>
        </w:rPr>
        <w:tab/>
      </w:r>
      <w:r w:rsidR="00D9784C">
        <w:rPr>
          <w:rFonts w:cstheme="minorHAnsi"/>
          <w:sz w:val="24"/>
          <w:szCs w:val="24"/>
        </w:rPr>
        <w:t>Positives</w:t>
      </w:r>
      <w:r w:rsidRPr="00016365">
        <w:rPr>
          <w:rFonts w:cstheme="minorHAnsi"/>
          <w:sz w:val="24"/>
          <w:szCs w:val="24"/>
        </w:rPr>
        <w:t>:</w:t>
      </w:r>
    </w:p>
    <w:p w14:paraId="345453BD" w14:textId="2BC63FBB" w:rsidR="00596150" w:rsidRPr="00016365" w:rsidRDefault="00596150" w:rsidP="00D777C9">
      <w:pPr>
        <w:ind w:left="72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1D529A" w14:textId="2F81B28C" w:rsidR="00B60077" w:rsidRPr="00016365" w:rsidRDefault="00B60077">
      <w:pPr>
        <w:rPr>
          <w:rFonts w:cstheme="minorHAnsi"/>
          <w:sz w:val="24"/>
          <w:szCs w:val="24"/>
        </w:rPr>
      </w:pPr>
      <w:r w:rsidRPr="00016365">
        <w:rPr>
          <w:rFonts w:cstheme="minorHAnsi"/>
          <w:sz w:val="24"/>
          <w:szCs w:val="24"/>
        </w:rPr>
        <w:tab/>
      </w:r>
      <w:r w:rsidR="00D9784C">
        <w:rPr>
          <w:rFonts w:cstheme="minorHAnsi"/>
          <w:sz w:val="24"/>
          <w:szCs w:val="24"/>
        </w:rPr>
        <w:t>Negatives</w:t>
      </w:r>
      <w:r w:rsidRPr="00016365">
        <w:rPr>
          <w:rFonts w:cstheme="minorHAnsi"/>
          <w:sz w:val="24"/>
          <w:szCs w:val="24"/>
        </w:rPr>
        <w:t>:</w:t>
      </w:r>
    </w:p>
    <w:p w14:paraId="5417C69D" w14:textId="77777777" w:rsidR="00D777C9" w:rsidRPr="00016365" w:rsidRDefault="00D777C9" w:rsidP="00D777C9">
      <w:pPr>
        <w:ind w:left="72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B3A5AF" w14:textId="2BD783A3" w:rsidR="00AC150D" w:rsidRPr="00016365" w:rsidRDefault="00AC150D" w:rsidP="00016365">
      <w:pPr>
        <w:ind w:left="720"/>
        <w:rPr>
          <w:rFonts w:cstheme="minorHAnsi"/>
          <w:sz w:val="24"/>
          <w:szCs w:val="24"/>
        </w:rPr>
      </w:pPr>
      <w:r w:rsidRPr="00016365">
        <w:rPr>
          <w:rFonts w:cstheme="minorHAnsi"/>
          <w:sz w:val="24"/>
          <w:szCs w:val="24"/>
        </w:rPr>
        <w:t>What additional pivots are you considering right now? (Try to generate at least three new ideas)</w:t>
      </w:r>
    </w:p>
    <w:p w14:paraId="2F2B4669" w14:textId="77777777" w:rsidR="00D777C9" w:rsidRPr="00016365" w:rsidRDefault="00D777C9" w:rsidP="00D777C9">
      <w:pPr>
        <w:ind w:left="72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67D37B" w14:textId="491A23EC" w:rsidR="00E3122E" w:rsidRPr="00B543B2" w:rsidRDefault="00E3122E" w:rsidP="00E3122E">
      <w:pPr>
        <w:ind w:left="720"/>
        <w:rPr>
          <w:rFonts w:cstheme="minorHAnsi"/>
          <w:sz w:val="24"/>
          <w:szCs w:val="24"/>
        </w:rPr>
      </w:pPr>
      <w:r w:rsidRPr="00B543B2">
        <w:rPr>
          <w:rFonts w:cstheme="minorHAnsi"/>
          <w:sz w:val="24"/>
          <w:szCs w:val="24"/>
        </w:rPr>
        <w:t>Which, if any, pivots are likely to remain in place after the pandemic ends?</w:t>
      </w:r>
    </w:p>
    <w:p w14:paraId="641C1D1A" w14:textId="77777777" w:rsidR="00D777C9" w:rsidRPr="00016365" w:rsidRDefault="00D777C9" w:rsidP="00D777C9">
      <w:pPr>
        <w:ind w:left="72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15C77" w14:textId="77777777" w:rsidR="00172DEE" w:rsidRPr="00016365" w:rsidRDefault="00172DEE" w:rsidP="00E3122E">
      <w:pPr>
        <w:rPr>
          <w:rFonts w:cstheme="minorHAnsi"/>
          <w:sz w:val="24"/>
          <w:szCs w:val="24"/>
        </w:rPr>
      </w:pPr>
    </w:p>
    <w:p w14:paraId="58091FA0" w14:textId="0591A0C8" w:rsidR="00B60077" w:rsidRDefault="00B60077" w:rsidP="00016365">
      <w:pPr>
        <w:pStyle w:val="ListParagraph"/>
        <w:numPr>
          <w:ilvl w:val="0"/>
          <w:numId w:val="1"/>
        </w:numPr>
        <w:ind w:left="360"/>
        <w:rPr>
          <w:rFonts w:cstheme="minorHAnsi"/>
          <w:sz w:val="24"/>
          <w:szCs w:val="24"/>
        </w:rPr>
      </w:pPr>
      <w:r w:rsidRPr="00016365">
        <w:rPr>
          <w:rFonts w:cstheme="minorHAnsi"/>
          <w:sz w:val="24"/>
          <w:szCs w:val="24"/>
        </w:rPr>
        <w:t xml:space="preserve">Have you engaged in </w:t>
      </w:r>
      <w:r w:rsidRPr="00016365">
        <w:rPr>
          <w:rFonts w:cstheme="minorHAnsi"/>
          <w:b/>
          <w:sz w:val="24"/>
          <w:szCs w:val="24"/>
        </w:rPr>
        <w:t xml:space="preserve">structured interviews with your </w:t>
      </w:r>
      <w:r w:rsidR="00596150" w:rsidRPr="00016365">
        <w:rPr>
          <w:rFonts w:cstheme="minorHAnsi"/>
          <w:b/>
          <w:sz w:val="24"/>
          <w:szCs w:val="24"/>
        </w:rPr>
        <w:t>clients</w:t>
      </w:r>
      <w:r w:rsidR="00596150" w:rsidRPr="00016365">
        <w:rPr>
          <w:rFonts w:cstheme="minorHAnsi"/>
          <w:sz w:val="24"/>
          <w:szCs w:val="24"/>
        </w:rPr>
        <w:t xml:space="preserve"> or clientele </w:t>
      </w:r>
      <w:r w:rsidRPr="00016365">
        <w:rPr>
          <w:rFonts w:cstheme="minorHAnsi"/>
          <w:sz w:val="24"/>
          <w:szCs w:val="24"/>
        </w:rPr>
        <w:t>to get their input on what offerings from you would be of greatest value to them right now?</w:t>
      </w:r>
    </w:p>
    <w:p w14:paraId="3ED1C637" w14:textId="164D8BF3" w:rsidR="00E3122E" w:rsidRPr="007D78C5" w:rsidRDefault="00E3122E" w:rsidP="00E3122E">
      <w:pPr>
        <w:ind w:left="360"/>
        <w:rPr>
          <w:rFonts w:ascii="Verdana" w:hAnsi="Verdana" w:cstheme="minorHAnsi"/>
          <w:b/>
          <w:i/>
          <w:iCs/>
          <w:sz w:val="18"/>
          <w:szCs w:val="18"/>
        </w:rPr>
      </w:pPr>
      <w:r w:rsidRPr="007D78C5">
        <w:rPr>
          <w:rFonts w:ascii="Verdana" w:hAnsi="Verdana" w:cstheme="minorHAnsi"/>
          <w:b/>
          <w:i/>
          <w:iCs/>
          <w:sz w:val="18"/>
          <w:szCs w:val="18"/>
        </w:rPr>
        <w:t xml:space="preserve">Client feedback is critical to help your organization </w:t>
      </w:r>
      <w:r w:rsidR="00465CBC" w:rsidRPr="007D78C5">
        <w:rPr>
          <w:rFonts w:ascii="Verdana" w:hAnsi="Verdana" w:cstheme="minorHAnsi"/>
          <w:b/>
          <w:i/>
          <w:iCs/>
          <w:sz w:val="18"/>
          <w:szCs w:val="18"/>
        </w:rPr>
        <w:t xml:space="preserve">channel your funds and human resources, to the highest value services according to actual </w:t>
      </w:r>
      <w:r w:rsidR="007D78C5">
        <w:rPr>
          <w:rFonts w:ascii="Verdana" w:hAnsi="Verdana" w:cstheme="minorHAnsi"/>
          <w:b/>
          <w:i/>
          <w:iCs/>
          <w:sz w:val="18"/>
          <w:szCs w:val="18"/>
        </w:rPr>
        <w:t>needs</w:t>
      </w:r>
      <w:r w:rsidR="00465CBC" w:rsidRPr="007D78C5">
        <w:rPr>
          <w:rFonts w:ascii="Verdana" w:hAnsi="Verdana" w:cstheme="minorHAnsi"/>
          <w:b/>
          <w:i/>
          <w:iCs/>
          <w:sz w:val="18"/>
          <w:szCs w:val="18"/>
        </w:rPr>
        <w:t>. The feedback allow</w:t>
      </w:r>
      <w:r w:rsidR="007D78C5">
        <w:rPr>
          <w:rFonts w:ascii="Verdana" w:hAnsi="Verdana" w:cstheme="minorHAnsi"/>
          <w:b/>
          <w:i/>
          <w:iCs/>
          <w:sz w:val="18"/>
          <w:szCs w:val="18"/>
        </w:rPr>
        <w:t>s</w:t>
      </w:r>
      <w:r w:rsidR="00465CBC" w:rsidRPr="007D78C5">
        <w:rPr>
          <w:rFonts w:ascii="Verdana" w:hAnsi="Verdana" w:cstheme="minorHAnsi"/>
          <w:b/>
          <w:i/>
          <w:iCs/>
          <w:sz w:val="18"/>
          <w:szCs w:val="18"/>
        </w:rPr>
        <w:t xml:space="preserve"> you to assess what could be put on hold</w:t>
      </w:r>
      <w:r w:rsidR="007D78C5">
        <w:rPr>
          <w:rFonts w:ascii="Verdana" w:hAnsi="Verdana" w:cstheme="minorHAnsi"/>
          <w:b/>
          <w:i/>
          <w:iCs/>
          <w:sz w:val="18"/>
          <w:szCs w:val="18"/>
        </w:rPr>
        <w:t xml:space="preserve"> and what needs amplification</w:t>
      </w:r>
      <w:r w:rsidR="00465CBC" w:rsidRPr="007D78C5">
        <w:rPr>
          <w:rFonts w:ascii="Verdana" w:hAnsi="Verdana" w:cstheme="minorHAnsi"/>
          <w:b/>
          <w:i/>
          <w:iCs/>
          <w:sz w:val="18"/>
          <w:szCs w:val="18"/>
        </w:rPr>
        <w:t xml:space="preserve">. </w:t>
      </w:r>
    </w:p>
    <w:p w14:paraId="710F2DE4" w14:textId="127C98C9" w:rsidR="00596150" w:rsidRDefault="00596150" w:rsidP="00CE2730">
      <w:pPr>
        <w:ind w:left="45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FE14FC" w14:textId="77777777" w:rsidR="00CE2730" w:rsidRPr="00016365" w:rsidRDefault="00CE2730" w:rsidP="00CE2730">
      <w:pPr>
        <w:ind w:left="450"/>
        <w:rPr>
          <w:rFonts w:cstheme="minorHAnsi"/>
          <w:sz w:val="24"/>
          <w:szCs w:val="24"/>
        </w:rPr>
      </w:pPr>
    </w:p>
    <w:p w14:paraId="0415825B" w14:textId="77777777" w:rsidR="00B60077" w:rsidRPr="00016365" w:rsidRDefault="00B60077" w:rsidP="00016365">
      <w:pPr>
        <w:pStyle w:val="ListParagraph"/>
        <w:numPr>
          <w:ilvl w:val="0"/>
          <w:numId w:val="1"/>
        </w:numPr>
        <w:ind w:left="360"/>
        <w:rPr>
          <w:rFonts w:cstheme="minorHAnsi"/>
          <w:sz w:val="24"/>
          <w:szCs w:val="24"/>
        </w:rPr>
      </w:pPr>
      <w:r w:rsidRPr="00016365">
        <w:rPr>
          <w:rFonts w:cstheme="minorHAnsi"/>
          <w:sz w:val="24"/>
          <w:szCs w:val="24"/>
        </w:rPr>
        <w:lastRenderedPageBreak/>
        <w:t xml:space="preserve">Have you had a candid </w:t>
      </w:r>
      <w:r w:rsidRPr="00016365">
        <w:rPr>
          <w:rFonts w:cstheme="minorHAnsi"/>
          <w:b/>
          <w:sz w:val="24"/>
          <w:szCs w:val="24"/>
        </w:rPr>
        <w:t>conversation with your banker</w:t>
      </w:r>
      <w:r w:rsidRPr="00016365">
        <w:rPr>
          <w:rFonts w:cstheme="minorHAnsi"/>
          <w:sz w:val="24"/>
          <w:szCs w:val="24"/>
        </w:rPr>
        <w:t xml:space="preserve"> about your financial prospects and sought advice from him/her?</w:t>
      </w:r>
    </w:p>
    <w:p w14:paraId="252D922A" w14:textId="59C2483A" w:rsidR="00465CBC" w:rsidRPr="007D78C5" w:rsidRDefault="00465CBC" w:rsidP="00465CBC">
      <w:pPr>
        <w:ind w:left="360"/>
        <w:rPr>
          <w:rFonts w:ascii="Verdana" w:hAnsi="Verdana" w:cstheme="minorHAnsi"/>
          <w:b/>
          <w:i/>
          <w:iCs/>
          <w:sz w:val="18"/>
          <w:szCs w:val="18"/>
        </w:rPr>
      </w:pPr>
      <w:r w:rsidRPr="007D78C5">
        <w:rPr>
          <w:rFonts w:ascii="Verdana" w:hAnsi="Verdana" w:cstheme="minorHAnsi"/>
          <w:b/>
          <w:i/>
          <w:iCs/>
          <w:sz w:val="18"/>
          <w:szCs w:val="18"/>
        </w:rPr>
        <w:t xml:space="preserve">When times are “good’ we often don’t think to address opportunities for additional credit, loans, or use of other financial instruments and strategies. In </w:t>
      </w:r>
      <w:r w:rsidR="007D78C5">
        <w:rPr>
          <w:rFonts w:ascii="Verdana" w:hAnsi="Verdana" w:cstheme="minorHAnsi"/>
          <w:b/>
          <w:i/>
          <w:iCs/>
          <w:sz w:val="18"/>
          <w:szCs w:val="18"/>
        </w:rPr>
        <w:t>uncertain</w:t>
      </w:r>
      <w:r w:rsidRPr="007D78C5">
        <w:rPr>
          <w:rFonts w:ascii="Verdana" w:hAnsi="Verdana" w:cstheme="minorHAnsi"/>
          <w:b/>
          <w:i/>
          <w:iCs/>
          <w:sz w:val="18"/>
          <w:szCs w:val="18"/>
        </w:rPr>
        <w:t xml:space="preserve"> times it’s even more critical to have a candid conversation with your banker to see what they recommend. </w:t>
      </w:r>
    </w:p>
    <w:p w14:paraId="4836848C" w14:textId="0D49C10B" w:rsidR="00596150" w:rsidRPr="00016365" w:rsidRDefault="00596150" w:rsidP="00CE2730">
      <w:pPr>
        <w:ind w:left="36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87BE22" w14:textId="77777777" w:rsidR="00AC150D" w:rsidRPr="00016365" w:rsidRDefault="00AC150D">
      <w:pPr>
        <w:rPr>
          <w:rFonts w:cstheme="minorHAnsi"/>
          <w:sz w:val="24"/>
          <w:szCs w:val="24"/>
        </w:rPr>
      </w:pPr>
    </w:p>
    <w:p w14:paraId="6895FEEF" w14:textId="77777777" w:rsidR="00AC150D" w:rsidRPr="00016365" w:rsidRDefault="00AC150D" w:rsidP="00016365">
      <w:pPr>
        <w:pStyle w:val="ListParagraph"/>
        <w:numPr>
          <w:ilvl w:val="0"/>
          <w:numId w:val="1"/>
        </w:numPr>
        <w:ind w:left="360"/>
        <w:rPr>
          <w:rFonts w:cstheme="minorHAnsi"/>
          <w:sz w:val="24"/>
          <w:szCs w:val="24"/>
        </w:rPr>
      </w:pPr>
      <w:r w:rsidRPr="00016365">
        <w:rPr>
          <w:rFonts w:cstheme="minorHAnsi"/>
          <w:sz w:val="24"/>
          <w:szCs w:val="24"/>
        </w:rPr>
        <w:t xml:space="preserve">What </w:t>
      </w:r>
      <w:r w:rsidRPr="00016365">
        <w:rPr>
          <w:rFonts w:cstheme="minorHAnsi"/>
          <w:b/>
          <w:sz w:val="24"/>
          <w:szCs w:val="24"/>
        </w:rPr>
        <w:t>conversations have you had with your largest current funders</w:t>
      </w:r>
      <w:r w:rsidRPr="00016365">
        <w:rPr>
          <w:rFonts w:cstheme="minorHAnsi"/>
          <w:sz w:val="24"/>
          <w:szCs w:val="24"/>
        </w:rPr>
        <w:t xml:space="preserve"> about the continuity of your operations?</w:t>
      </w:r>
    </w:p>
    <w:p w14:paraId="6D371932" w14:textId="79EC59B7" w:rsidR="00465CBC" w:rsidRPr="007D78C5" w:rsidRDefault="00465CBC" w:rsidP="00465CBC">
      <w:pPr>
        <w:ind w:left="360"/>
        <w:rPr>
          <w:rFonts w:ascii="Verdana" w:hAnsi="Verdana" w:cstheme="minorHAnsi"/>
          <w:b/>
          <w:i/>
          <w:iCs/>
          <w:sz w:val="18"/>
          <w:szCs w:val="18"/>
        </w:rPr>
      </w:pPr>
      <w:r w:rsidRPr="007D78C5">
        <w:rPr>
          <w:rFonts w:ascii="Verdana" w:hAnsi="Verdana" w:cstheme="minorHAnsi"/>
          <w:b/>
          <w:i/>
          <w:iCs/>
          <w:sz w:val="18"/>
          <w:szCs w:val="18"/>
        </w:rPr>
        <w:t xml:space="preserve">Nationwide, funders have been stepping up to address the unique challenges </w:t>
      </w:r>
      <w:r w:rsidR="007D78C5">
        <w:rPr>
          <w:rFonts w:ascii="Verdana" w:hAnsi="Verdana" w:cstheme="minorHAnsi"/>
          <w:b/>
          <w:i/>
          <w:iCs/>
          <w:sz w:val="18"/>
          <w:szCs w:val="18"/>
        </w:rPr>
        <w:t xml:space="preserve">created by </w:t>
      </w:r>
      <w:r w:rsidR="00D01570" w:rsidRPr="007D78C5">
        <w:rPr>
          <w:rFonts w:ascii="Verdana" w:hAnsi="Verdana" w:cstheme="minorHAnsi"/>
          <w:b/>
          <w:i/>
          <w:iCs/>
          <w:sz w:val="18"/>
          <w:szCs w:val="18"/>
        </w:rPr>
        <w:t>the pandemic. Funders are keen to know how your organization is pivoting to continue your mission, what your most urgent needs are, and how they can su</w:t>
      </w:r>
      <w:r w:rsidR="007D78C5">
        <w:rPr>
          <w:rFonts w:ascii="Verdana" w:hAnsi="Verdana" w:cstheme="minorHAnsi"/>
          <w:b/>
          <w:i/>
          <w:iCs/>
          <w:sz w:val="18"/>
          <w:szCs w:val="18"/>
        </w:rPr>
        <w:t>pport you in new ways. What should you discuss with them right now</w:t>
      </w:r>
      <w:r w:rsidR="00D01570" w:rsidRPr="007D78C5">
        <w:rPr>
          <w:rFonts w:ascii="Verdana" w:hAnsi="Verdana" w:cstheme="minorHAnsi"/>
          <w:b/>
          <w:i/>
          <w:iCs/>
          <w:sz w:val="18"/>
          <w:szCs w:val="18"/>
        </w:rPr>
        <w:t>?</w:t>
      </w:r>
    </w:p>
    <w:p w14:paraId="747D5445" w14:textId="77777777" w:rsidR="00CE2730" w:rsidRPr="00016365" w:rsidRDefault="00CE2730" w:rsidP="00CE2730">
      <w:pPr>
        <w:ind w:left="36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23B261" w14:textId="77777777" w:rsidR="00E65B02" w:rsidRPr="00016365" w:rsidRDefault="00E65B02" w:rsidP="00016365">
      <w:pPr>
        <w:rPr>
          <w:rFonts w:cstheme="minorHAnsi"/>
          <w:sz w:val="24"/>
          <w:szCs w:val="24"/>
        </w:rPr>
      </w:pPr>
    </w:p>
    <w:p w14:paraId="7E7EF8B1" w14:textId="77777777" w:rsidR="00AC150D" w:rsidRPr="00016365" w:rsidRDefault="00AC150D" w:rsidP="00016365">
      <w:pPr>
        <w:pStyle w:val="ListParagraph"/>
        <w:numPr>
          <w:ilvl w:val="0"/>
          <w:numId w:val="1"/>
        </w:numPr>
        <w:ind w:left="360"/>
        <w:rPr>
          <w:rFonts w:cstheme="minorHAnsi"/>
          <w:sz w:val="24"/>
          <w:szCs w:val="24"/>
        </w:rPr>
      </w:pPr>
      <w:r w:rsidRPr="00016365">
        <w:rPr>
          <w:rFonts w:cstheme="minorHAnsi"/>
          <w:sz w:val="24"/>
          <w:szCs w:val="24"/>
        </w:rPr>
        <w:t xml:space="preserve">What </w:t>
      </w:r>
      <w:r w:rsidRPr="00016365">
        <w:rPr>
          <w:rFonts w:cstheme="minorHAnsi"/>
          <w:b/>
          <w:sz w:val="24"/>
          <w:szCs w:val="24"/>
        </w:rPr>
        <w:t xml:space="preserve">conversations have you had with new potential funders </w:t>
      </w:r>
      <w:r w:rsidRPr="00016365">
        <w:rPr>
          <w:rFonts w:cstheme="minorHAnsi"/>
          <w:sz w:val="24"/>
          <w:szCs w:val="24"/>
        </w:rPr>
        <w:t>about the continuity of your operations?</w:t>
      </w:r>
    </w:p>
    <w:p w14:paraId="2C9088B8" w14:textId="62FBC26D" w:rsidR="00D01570" w:rsidRPr="007D78C5" w:rsidRDefault="007D78C5" w:rsidP="00D01570">
      <w:pPr>
        <w:ind w:left="360"/>
        <w:rPr>
          <w:rFonts w:ascii="Verdana" w:hAnsi="Verdana" w:cstheme="minorHAnsi"/>
          <w:b/>
          <w:i/>
          <w:iCs/>
          <w:sz w:val="18"/>
          <w:szCs w:val="18"/>
        </w:rPr>
      </w:pPr>
      <w:r>
        <w:rPr>
          <w:rFonts w:ascii="Verdana" w:hAnsi="Verdana" w:cstheme="minorHAnsi"/>
          <w:b/>
          <w:i/>
          <w:iCs/>
          <w:sz w:val="18"/>
          <w:szCs w:val="18"/>
        </w:rPr>
        <w:t>S</w:t>
      </w:r>
      <w:r w:rsidR="00D01570" w:rsidRPr="007D78C5">
        <w:rPr>
          <w:rFonts w:ascii="Verdana" w:hAnsi="Verdana" w:cstheme="minorHAnsi"/>
          <w:b/>
          <w:i/>
          <w:iCs/>
          <w:sz w:val="18"/>
          <w:szCs w:val="18"/>
        </w:rPr>
        <w:t xml:space="preserve">haring </w:t>
      </w:r>
      <w:r>
        <w:rPr>
          <w:rFonts w:ascii="Verdana" w:hAnsi="Verdana" w:cstheme="minorHAnsi"/>
          <w:b/>
          <w:i/>
          <w:iCs/>
          <w:sz w:val="18"/>
          <w:szCs w:val="18"/>
        </w:rPr>
        <w:t xml:space="preserve">your story </w:t>
      </w:r>
      <w:r w:rsidR="00D01570" w:rsidRPr="007D78C5">
        <w:rPr>
          <w:rFonts w:ascii="Verdana" w:hAnsi="Verdana" w:cstheme="minorHAnsi"/>
          <w:b/>
          <w:i/>
          <w:iCs/>
          <w:sz w:val="18"/>
          <w:szCs w:val="18"/>
        </w:rPr>
        <w:t xml:space="preserve">with potential new is sound outreach. </w:t>
      </w:r>
      <w:r>
        <w:rPr>
          <w:rFonts w:ascii="Verdana" w:hAnsi="Verdana" w:cstheme="minorHAnsi"/>
          <w:b/>
          <w:i/>
          <w:iCs/>
          <w:sz w:val="18"/>
          <w:szCs w:val="18"/>
        </w:rPr>
        <w:t>What new conversations should you be having</w:t>
      </w:r>
      <w:r w:rsidR="00D01570" w:rsidRPr="007D78C5">
        <w:rPr>
          <w:rFonts w:ascii="Verdana" w:hAnsi="Verdana" w:cstheme="minorHAnsi"/>
          <w:b/>
          <w:i/>
          <w:iCs/>
          <w:sz w:val="18"/>
          <w:szCs w:val="18"/>
        </w:rPr>
        <w:t>?</w:t>
      </w:r>
    </w:p>
    <w:p w14:paraId="464DAF3F" w14:textId="77777777" w:rsidR="00CE2730" w:rsidRPr="00016365" w:rsidRDefault="00CE2730" w:rsidP="00CE2730">
      <w:pPr>
        <w:ind w:left="36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591377" w14:textId="3F8B33D2" w:rsidR="00016365" w:rsidRDefault="00016365">
      <w:pPr>
        <w:rPr>
          <w:rFonts w:cstheme="minorHAnsi"/>
          <w:sz w:val="24"/>
          <w:szCs w:val="24"/>
        </w:rPr>
      </w:pPr>
      <w:r>
        <w:rPr>
          <w:rFonts w:cstheme="minorHAnsi"/>
          <w:sz w:val="24"/>
          <w:szCs w:val="24"/>
        </w:rPr>
        <w:br w:type="page"/>
      </w:r>
    </w:p>
    <w:p w14:paraId="474CA594" w14:textId="1BA10D46" w:rsidR="00B60077" w:rsidRDefault="00B60077" w:rsidP="00016365">
      <w:pPr>
        <w:pStyle w:val="ListParagraph"/>
        <w:numPr>
          <w:ilvl w:val="0"/>
          <w:numId w:val="1"/>
        </w:numPr>
        <w:ind w:left="360"/>
        <w:rPr>
          <w:rFonts w:cstheme="minorHAnsi"/>
          <w:sz w:val="24"/>
          <w:szCs w:val="24"/>
        </w:rPr>
      </w:pPr>
      <w:r w:rsidRPr="00016365">
        <w:rPr>
          <w:rFonts w:cstheme="minorHAnsi"/>
          <w:sz w:val="24"/>
          <w:szCs w:val="24"/>
        </w:rPr>
        <w:lastRenderedPageBreak/>
        <w:t xml:space="preserve">Have you had any conversations with other organizations who serve the same or similar clients about </w:t>
      </w:r>
      <w:r w:rsidRPr="00016365">
        <w:rPr>
          <w:rFonts w:cstheme="minorHAnsi"/>
          <w:b/>
          <w:sz w:val="24"/>
          <w:szCs w:val="24"/>
        </w:rPr>
        <w:t>potential coordination, joint venture, or combination</w:t>
      </w:r>
      <w:r w:rsidRPr="00016365">
        <w:rPr>
          <w:rFonts w:cstheme="minorHAnsi"/>
          <w:sz w:val="24"/>
          <w:szCs w:val="24"/>
        </w:rPr>
        <w:t>?</w:t>
      </w:r>
    </w:p>
    <w:p w14:paraId="0C87094E" w14:textId="45DC6041" w:rsidR="00D01570" w:rsidRPr="007D78C5" w:rsidRDefault="005E1E7E" w:rsidP="00D01570">
      <w:pPr>
        <w:ind w:left="360"/>
        <w:rPr>
          <w:rFonts w:ascii="Verdana" w:hAnsi="Verdana" w:cstheme="minorHAnsi"/>
          <w:b/>
          <w:i/>
          <w:iCs/>
          <w:sz w:val="18"/>
          <w:szCs w:val="18"/>
        </w:rPr>
      </w:pPr>
      <w:r w:rsidRPr="007D78C5">
        <w:rPr>
          <w:rFonts w:ascii="Verdana" w:hAnsi="Verdana" w:cstheme="minorHAnsi"/>
          <w:b/>
          <w:i/>
          <w:iCs/>
          <w:sz w:val="18"/>
          <w:szCs w:val="18"/>
        </w:rPr>
        <w:t xml:space="preserve">Opportunities for combinations can range from sharing </w:t>
      </w:r>
      <w:r w:rsidR="007D78C5">
        <w:rPr>
          <w:rFonts w:ascii="Verdana" w:hAnsi="Verdana" w:cstheme="minorHAnsi"/>
          <w:b/>
          <w:i/>
          <w:iCs/>
          <w:sz w:val="18"/>
          <w:szCs w:val="18"/>
        </w:rPr>
        <w:t>resources</w:t>
      </w:r>
      <w:r w:rsidRPr="007D78C5">
        <w:rPr>
          <w:rFonts w:ascii="Verdana" w:hAnsi="Verdana" w:cstheme="minorHAnsi"/>
          <w:b/>
          <w:i/>
          <w:iCs/>
          <w:sz w:val="18"/>
          <w:szCs w:val="18"/>
        </w:rPr>
        <w:t xml:space="preserve">, to </w:t>
      </w:r>
      <w:r w:rsidR="007D78C5">
        <w:rPr>
          <w:rFonts w:ascii="Verdana" w:hAnsi="Verdana" w:cstheme="minorHAnsi"/>
          <w:b/>
          <w:i/>
          <w:iCs/>
          <w:sz w:val="18"/>
          <w:szCs w:val="18"/>
        </w:rPr>
        <w:t xml:space="preserve">coordinating programs, to </w:t>
      </w:r>
      <w:r w:rsidRPr="007D78C5">
        <w:rPr>
          <w:rFonts w:ascii="Verdana" w:hAnsi="Verdana" w:cstheme="minorHAnsi"/>
          <w:b/>
          <w:i/>
          <w:iCs/>
          <w:sz w:val="18"/>
          <w:szCs w:val="18"/>
        </w:rPr>
        <w:t xml:space="preserve">actual </w:t>
      </w:r>
      <w:r w:rsidR="00650FA6" w:rsidRPr="007D78C5">
        <w:rPr>
          <w:rFonts w:ascii="Verdana" w:hAnsi="Verdana" w:cstheme="minorHAnsi"/>
          <w:b/>
          <w:i/>
          <w:iCs/>
          <w:sz w:val="18"/>
          <w:szCs w:val="18"/>
        </w:rPr>
        <w:t>merger.</w:t>
      </w:r>
    </w:p>
    <w:p w14:paraId="62790797" w14:textId="38E1B5C0" w:rsidR="00B60077" w:rsidRPr="00016365" w:rsidRDefault="00B60077">
      <w:pPr>
        <w:rPr>
          <w:rFonts w:cstheme="minorHAnsi"/>
          <w:sz w:val="24"/>
          <w:szCs w:val="24"/>
        </w:rPr>
      </w:pPr>
      <w:r w:rsidRPr="00016365">
        <w:rPr>
          <w:rFonts w:cstheme="minorHAnsi"/>
          <w:sz w:val="24"/>
          <w:szCs w:val="24"/>
        </w:rPr>
        <w:tab/>
        <w:t>If yes, who</w:t>
      </w:r>
      <w:r w:rsidR="00FB34A1">
        <w:rPr>
          <w:rFonts w:cstheme="minorHAnsi"/>
          <w:sz w:val="24"/>
          <w:szCs w:val="24"/>
        </w:rPr>
        <w:t xml:space="preserve"> have you spoken to</w:t>
      </w:r>
      <w:r w:rsidRPr="00016365">
        <w:rPr>
          <w:rFonts w:cstheme="minorHAnsi"/>
          <w:sz w:val="24"/>
          <w:szCs w:val="24"/>
        </w:rPr>
        <w:t xml:space="preserve">, and what results </w:t>
      </w:r>
      <w:r w:rsidR="00FB34A1">
        <w:rPr>
          <w:rFonts w:cstheme="minorHAnsi"/>
          <w:sz w:val="24"/>
          <w:szCs w:val="24"/>
        </w:rPr>
        <w:t xml:space="preserve">have you had </w:t>
      </w:r>
      <w:r w:rsidRPr="00016365">
        <w:rPr>
          <w:rFonts w:cstheme="minorHAnsi"/>
          <w:sz w:val="24"/>
          <w:szCs w:val="24"/>
        </w:rPr>
        <w:t>so far?</w:t>
      </w:r>
    </w:p>
    <w:p w14:paraId="58250A1D" w14:textId="3D750B95" w:rsidR="00596150" w:rsidRPr="00016365" w:rsidRDefault="00596150" w:rsidP="00A336F5">
      <w:pPr>
        <w:ind w:left="72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01E7B5" w14:textId="77777777" w:rsidR="00B60077" w:rsidRPr="00016365" w:rsidRDefault="00B60077">
      <w:pPr>
        <w:rPr>
          <w:rFonts w:cstheme="minorHAnsi"/>
          <w:sz w:val="24"/>
          <w:szCs w:val="24"/>
        </w:rPr>
      </w:pPr>
      <w:r w:rsidRPr="00016365">
        <w:rPr>
          <w:rFonts w:cstheme="minorHAnsi"/>
          <w:sz w:val="24"/>
          <w:szCs w:val="24"/>
        </w:rPr>
        <w:tab/>
        <w:t>If not, then with whom should you connect?</w:t>
      </w:r>
    </w:p>
    <w:p w14:paraId="0422D72F" w14:textId="70792A4B" w:rsidR="00596150" w:rsidRPr="00016365" w:rsidRDefault="00596150" w:rsidP="00A336F5">
      <w:pPr>
        <w:ind w:left="72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A5E40A" w14:textId="77777777" w:rsidR="00AC150D" w:rsidRPr="00016365" w:rsidRDefault="00AC150D">
      <w:pPr>
        <w:rPr>
          <w:rFonts w:cstheme="minorHAnsi"/>
          <w:sz w:val="24"/>
          <w:szCs w:val="24"/>
        </w:rPr>
      </w:pPr>
    </w:p>
    <w:p w14:paraId="422A35CA" w14:textId="466231B9" w:rsidR="00B60077" w:rsidRDefault="00B60077" w:rsidP="00016365">
      <w:pPr>
        <w:pStyle w:val="ListParagraph"/>
        <w:numPr>
          <w:ilvl w:val="0"/>
          <w:numId w:val="1"/>
        </w:numPr>
        <w:ind w:left="360"/>
        <w:rPr>
          <w:rFonts w:cstheme="minorHAnsi"/>
          <w:sz w:val="24"/>
          <w:szCs w:val="24"/>
        </w:rPr>
      </w:pPr>
      <w:r w:rsidRPr="00016365">
        <w:rPr>
          <w:rFonts w:cstheme="minorHAnsi"/>
          <w:sz w:val="24"/>
          <w:szCs w:val="24"/>
        </w:rPr>
        <w:t xml:space="preserve">Have you had any </w:t>
      </w:r>
      <w:r w:rsidRPr="00016365">
        <w:rPr>
          <w:rFonts w:cstheme="minorHAnsi"/>
          <w:b/>
          <w:sz w:val="24"/>
          <w:szCs w:val="24"/>
        </w:rPr>
        <w:t xml:space="preserve">conversation with your board of directors about the possibility of winding down </w:t>
      </w:r>
      <w:r w:rsidRPr="00016365">
        <w:rPr>
          <w:rFonts w:cstheme="minorHAnsi"/>
          <w:sz w:val="24"/>
          <w:szCs w:val="24"/>
        </w:rPr>
        <w:t>operations?</w:t>
      </w:r>
    </w:p>
    <w:p w14:paraId="401A575B" w14:textId="075AB3DA" w:rsidR="00576CB2" w:rsidRPr="005861AF" w:rsidRDefault="005861AF" w:rsidP="00576CB2">
      <w:pPr>
        <w:ind w:left="360"/>
        <w:rPr>
          <w:rFonts w:ascii="Verdana" w:hAnsi="Verdana" w:cstheme="minorHAnsi"/>
          <w:b/>
          <w:i/>
          <w:iCs/>
          <w:sz w:val="18"/>
          <w:szCs w:val="18"/>
        </w:rPr>
      </w:pPr>
      <w:r>
        <w:rPr>
          <w:rFonts w:ascii="Verdana" w:hAnsi="Verdana" w:cstheme="minorHAnsi"/>
          <w:b/>
          <w:i/>
          <w:iCs/>
          <w:sz w:val="18"/>
          <w:szCs w:val="18"/>
        </w:rPr>
        <w:t xml:space="preserve">This conversation should occur annually even in good times. Are you meeting your mission? Are there better ways to allocate scarce donor resources? In uncertain times, this conversation takes on additional importance. </w:t>
      </w:r>
    </w:p>
    <w:p w14:paraId="685E5E46" w14:textId="7AA2FA25" w:rsidR="000D6C4A" w:rsidRPr="00016365" w:rsidRDefault="000D6C4A" w:rsidP="00F727CF">
      <w:pPr>
        <w:ind w:left="36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537FBF" w14:textId="77777777" w:rsidR="009B5B79" w:rsidRPr="00016365" w:rsidRDefault="009B5B79" w:rsidP="000D6C4A">
      <w:pPr>
        <w:rPr>
          <w:rFonts w:cstheme="minorHAnsi"/>
          <w:sz w:val="24"/>
          <w:szCs w:val="24"/>
        </w:rPr>
      </w:pPr>
    </w:p>
    <w:p w14:paraId="29586D79" w14:textId="77777777" w:rsidR="009B5B79" w:rsidRPr="00016365" w:rsidRDefault="009B5B79" w:rsidP="00016365">
      <w:pPr>
        <w:pStyle w:val="ListParagraph"/>
        <w:numPr>
          <w:ilvl w:val="0"/>
          <w:numId w:val="1"/>
        </w:numPr>
        <w:ind w:left="360"/>
        <w:rPr>
          <w:rFonts w:cstheme="minorHAnsi"/>
          <w:sz w:val="24"/>
          <w:szCs w:val="24"/>
        </w:rPr>
      </w:pPr>
      <w:r w:rsidRPr="00016365">
        <w:rPr>
          <w:rFonts w:cstheme="minorHAnsi"/>
          <w:sz w:val="24"/>
          <w:szCs w:val="24"/>
        </w:rPr>
        <w:t xml:space="preserve">Have you had any </w:t>
      </w:r>
      <w:r w:rsidRPr="00016365">
        <w:rPr>
          <w:rFonts w:cstheme="minorHAnsi"/>
          <w:b/>
          <w:sz w:val="24"/>
          <w:szCs w:val="24"/>
        </w:rPr>
        <w:t>conversation with your board of directors about the possibility of consolidation or combination</w:t>
      </w:r>
      <w:r w:rsidRPr="00016365">
        <w:rPr>
          <w:rFonts w:cstheme="minorHAnsi"/>
          <w:sz w:val="24"/>
          <w:szCs w:val="24"/>
        </w:rPr>
        <w:t>?</w:t>
      </w:r>
    </w:p>
    <w:p w14:paraId="76E5427E" w14:textId="3919188D" w:rsidR="00576CB2" w:rsidRPr="005861AF" w:rsidRDefault="005861AF" w:rsidP="00576CB2">
      <w:pPr>
        <w:ind w:left="360"/>
        <w:rPr>
          <w:rFonts w:ascii="Verdana" w:hAnsi="Verdana" w:cstheme="minorHAnsi"/>
          <w:b/>
          <w:i/>
          <w:iCs/>
          <w:sz w:val="18"/>
          <w:szCs w:val="18"/>
        </w:rPr>
      </w:pPr>
      <w:r>
        <w:rPr>
          <w:rFonts w:ascii="Verdana" w:hAnsi="Verdana" w:cstheme="minorHAnsi"/>
          <w:b/>
          <w:i/>
          <w:iCs/>
          <w:sz w:val="18"/>
          <w:szCs w:val="18"/>
        </w:rPr>
        <w:t xml:space="preserve">This conversation is the board equivalent of question 10, above. </w:t>
      </w:r>
    </w:p>
    <w:p w14:paraId="50C01A35" w14:textId="4376BE73" w:rsidR="00046228" w:rsidRPr="00016365" w:rsidRDefault="00596150" w:rsidP="00A336F5">
      <w:pPr>
        <w:ind w:left="360"/>
        <w:rPr>
          <w:rFonts w:cstheme="minorHAnsi"/>
          <w:sz w:val="24"/>
          <w:szCs w:val="24"/>
        </w:rPr>
      </w:pPr>
      <w:r w:rsidRPr="0001636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BA39CB" w14:textId="77777777" w:rsidR="00B60077" w:rsidRDefault="007C6613" w:rsidP="00016365">
      <w:pPr>
        <w:pStyle w:val="ListParagraph"/>
        <w:numPr>
          <w:ilvl w:val="0"/>
          <w:numId w:val="1"/>
        </w:numPr>
        <w:ind w:left="360"/>
        <w:rPr>
          <w:rFonts w:cstheme="minorHAnsi"/>
          <w:sz w:val="24"/>
          <w:szCs w:val="24"/>
        </w:rPr>
      </w:pPr>
      <w:r w:rsidRPr="00016365">
        <w:rPr>
          <w:rFonts w:cstheme="minorHAnsi"/>
          <w:sz w:val="24"/>
          <w:szCs w:val="24"/>
        </w:rPr>
        <w:lastRenderedPageBreak/>
        <w:t xml:space="preserve">What are </w:t>
      </w:r>
      <w:r w:rsidR="00D05CF0" w:rsidRPr="00016365">
        <w:rPr>
          <w:rFonts w:cstheme="minorHAnsi"/>
          <w:sz w:val="24"/>
          <w:szCs w:val="24"/>
        </w:rPr>
        <w:t xml:space="preserve">between </w:t>
      </w:r>
      <w:r w:rsidRPr="00016365">
        <w:rPr>
          <w:rFonts w:cstheme="minorHAnsi"/>
          <w:b/>
          <w:sz w:val="24"/>
          <w:szCs w:val="24"/>
        </w:rPr>
        <w:t>three to five opportunities that give you continued hope or optimism</w:t>
      </w:r>
      <w:r w:rsidRPr="00016365">
        <w:rPr>
          <w:rFonts w:cstheme="minorHAnsi"/>
          <w:sz w:val="24"/>
          <w:szCs w:val="24"/>
        </w:rPr>
        <w:t xml:space="preserve"> going forward (shoot for five)</w:t>
      </w:r>
    </w:p>
    <w:p w14:paraId="47AEDD33" w14:textId="77777777" w:rsidR="005861AF" w:rsidRDefault="005861AF" w:rsidP="005861AF">
      <w:pPr>
        <w:pStyle w:val="ListParagraph"/>
        <w:ind w:left="360"/>
        <w:rPr>
          <w:rFonts w:cstheme="minorHAnsi"/>
          <w:sz w:val="24"/>
          <w:szCs w:val="24"/>
        </w:rPr>
      </w:pPr>
    </w:p>
    <w:p w14:paraId="5605A309" w14:textId="549BF6D4" w:rsidR="005861AF" w:rsidRPr="00FB34A1" w:rsidRDefault="005861AF" w:rsidP="005861AF">
      <w:pPr>
        <w:pStyle w:val="ListParagraph"/>
        <w:ind w:left="360"/>
        <w:rPr>
          <w:rFonts w:ascii="Verdana" w:hAnsi="Verdana" w:cstheme="minorHAnsi"/>
          <w:b/>
          <w:i/>
          <w:sz w:val="18"/>
          <w:szCs w:val="18"/>
        </w:rPr>
      </w:pPr>
      <w:r w:rsidRPr="00FB34A1">
        <w:rPr>
          <w:rFonts w:ascii="Verdana" w:hAnsi="Verdana" w:cstheme="minorHAnsi"/>
          <w:b/>
          <w:i/>
          <w:sz w:val="18"/>
          <w:szCs w:val="18"/>
        </w:rPr>
        <w:t xml:space="preserve">Risk management is not about simply managing threats. It’s also about creating and developing opportunities. In uncertain times, </w:t>
      </w:r>
      <w:r w:rsidR="00FB34A1" w:rsidRPr="00FB34A1">
        <w:rPr>
          <w:rFonts w:ascii="Verdana" w:hAnsi="Verdana" w:cstheme="minorHAnsi"/>
          <w:b/>
          <w:i/>
          <w:sz w:val="18"/>
          <w:szCs w:val="18"/>
        </w:rPr>
        <w:t xml:space="preserve">it’s more important than ever to look </w:t>
      </w:r>
      <w:r w:rsidRPr="00FB34A1">
        <w:rPr>
          <w:rFonts w:ascii="Verdana" w:hAnsi="Verdana" w:cstheme="minorHAnsi"/>
          <w:b/>
          <w:i/>
          <w:sz w:val="18"/>
          <w:szCs w:val="18"/>
        </w:rPr>
        <w:t xml:space="preserve">for opportunities for improvement or </w:t>
      </w:r>
      <w:r w:rsidR="00FB34A1" w:rsidRPr="00FB34A1">
        <w:rPr>
          <w:rFonts w:ascii="Verdana" w:hAnsi="Verdana" w:cstheme="minorHAnsi"/>
          <w:b/>
          <w:i/>
          <w:sz w:val="18"/>
          <w:szCs w:val="18"/>
        </w:rPr>
        <w:t xml:space="preserve">new activities you can do to serve your community. </w:t>
      </w:r>
    </w:p>
    <w:p w14:paraId="1A68BB45" w14:textId="314C6ED5" w:rsidR="005861AF" w:rsidRPr="00016365" w:rsidRDefault="005861AF" w:rsidP="005861AF">
      <w:pPr>
        <w:pStyle w:val="ListParagraph"/>
        <w:ind w:left="360"/>
        <w:rPr>
          <w:rFonts w:cstheme="minorHAnsi"/>
          <w:sz w:val="24"/>
          <w:szCs w:val="24"/>
        </w:rPr>
      </w:pPr>
      <w:r>
        <w:rPr>
          <w:rFonts w:cstheme="minorHAnsi"/>
          <w:sz w:val="24"/>
          <w:szCs w:val="24"/>
        </w:rPr>
        <w:t xml:space="preserve"> </w:t>
      </w:r>
    </w:p>
    <w:p w14:paraId="0302DE5D" w14:textId="6701E4F8" w:rsidR="005861AF" w:rsidRDefault="007C6613" w:rsidP="005861AF">
      <w:pPr>
        <w:pStyle w:val="ListParagraph"/>
        <w:numPr>
          <w:ilvl w:val="0"/>
          <w:numId w:val="4"/>
        </w:numPr>
        <w:rPr>
          <w:rFonts w:cstheme="minorHAnsi"/>
          <w:sz w:val="24"/>
          <w:szCs w:val="24"/>
        </w:rPr>
      </w:pPr>
      <w:r w:rsidRPr="005861AF">
        <w:rPr>
          <w:rFonts w:cstheme="minorHAnsi"/>
          <w:sz w:val="24"/>
          <w:szCs w:val="24"/>
        </w:rPr>
        <w:t>________________________________________________________________________________________________________________</w:t>
      </w:r>
      <w:r w:rsidR="005861AF">
        <w:rPr>
          <w:rFonts w:cstheme="minorHAnsi"/>
          <w:sz w:val="24"/>
          <w:szCs w:val="24"/>
        </w:rPr>
        <w:t>________________________________</w:t>
      </w:r>
    </w:p>
    <w:p w14:paraId="0638F437" w14:textId="2D170404" w:rsidR="005861AF" w:rsidRPr="005861AF" w:rsidRDefault="007C6613" w:rsidP="005861AF">
      <w:pPr>
        <w:pStyle w:val="ListParagraph"/>
        <w:numPr>
          <w:ilvl w:val="0"/>
          <w:numId w:val="4"/>
        </w:numPr>
        <w:rPr>
          <w:rFonts w:cstheme="minorHAnsi"/>
          <w:sz w:val="24"/>
          <w:szCs w:val="24"/>
        </w:rPr>
      </w:pPr>
      <w:r w:rsidRPr="005861AF">
        <w:rPr>
          <w:rFonts w:cstheme="minorHAnsi"/>
          <w:sz w:val="24"/>
          <w:szCs w:val="24"/>
        </w:rPr>
        <w:t>________________________________________</w:t>
      </w:r>
      <w:r w:rsidR="005861AF">
        <w:rPr>
          <w:rFonts w:cstheme="minorHAnsi"/>
          <w:sz w:val="24"/>
          <w:szCs w:val="24"/>
        </w:rPr>
        <w:t>________________________________________________________________________________________________________</w:t>
      </w:r>
    </w:p>
    <w:p w14:paraId="167CA1C8" w14:textId="77777777" w:rsidR="005861AF" w:rsidRDefault="007C6613" w:rsidP="005861AF">
      <w:pPr>
        <w:pStyle w:val="ListParagraph"/>
        <w:numPr>
          <w:ilvl w:val="0"/>
          <w:numId w:val="4"/>
        </w:numPr>
        <w:rPr>
          <w:rFonts w:cstheme="minorHAnsi"/>
          <w:sz w:val="24"/>
          <w:szCs w:val="24"/>
        </w:rPr>
      </w:pPr>
      <w:r w:rsidRPr="005861AF">
        <w:rPr>
          <w:rFonts w:cstheme="minorHAnsi"/>
          <w:sz w:val="24"/>
          <w:szCs w:val="24"/>
        </w:rPr>
        <w:t>________________________________________________________________________________________________________________</w:t>
      </w:r>
      <w:r w:rsidR="005861AF">
        <w:rPr>
          <w:rFonts w:cstheme="minorHAnsi"/>
          <w:sz w:val="24"/>
          <w:szCs w:val="24"/>
        </w:rPr>
        <w:t>_______________________________</w:t>
      </w:r>
    </w:p>
    <w:p w14:paraId="5F3C098F" w14:textId="77777777" w:rsidR="005861AF" w:rsidRDefault="007C6613" w:rsidP="005861AF">
      <w:pPr>
        <w:pStyle w:val="ListParagraph"/>
        <w:numPr>
          <w:ilvl w:val="0"/>
          <w:numId w:val="4"/>
        </w:numPr>
        <w:rPr>
          <w:rFonts w:cstheme="minorHAnsi"/>
          <w:sz w:val="24"/>
          <w:szCs w:val="24"/>
        </w:rPr>
      </w:pPr>
      <w:r w:rsidRPr="005861AF">
        <w:rPr>
          <w:rFonts w:cstheme="minorHAnsi"/>
          <w:sz w:val="24"/>
          <w:szCs w:val="24"/>
        </w:rPr>
        <w:t>________________________________________________________________________________________________________________</w:t>
      </w:r>
      <w:r w:rsidR="005861AF">
        <w:rPr>
          <w:rFonts w:cstheme="minorHAnsi"/>
          <w:sz w:val="24"/>
          <w:szCs w:val="24"/>
        </w:rPr>
        <w:t>_______________________________</w:t>
      </w:r>
    </w:p>
    <w:p w14:paraId="13F709AE" w14:textId="5DC8895B" w:rsidR="007C6613" w:rsidRDefault="007C6613" w:rsidP="005861AF">
      <w:pPr>
        <w:pStyle w:val="ListParagraph"/>
        <w:numPr>
          <w:ilvl w:val="0"/>
          <w:numId w:val="4"/>
        </w:numPr>
        <w:rPr>
          <w:rFonts w:cstheme="minorHAnsi"/>
          <w:sz w:val="24"/>
          <w:szCs w:val="24"/>
        </w:rPr>
      </w:pPr>
      <w:r w:rsidRPr="005861AF">
        <w:rPr>
          <w:rFonts w:cstheme="minorHAnsi"/>
          <w:sz w:val="24"/>
          <w:szCs w:val="24"/>
        </w:rPr>
        <w:t>________________________________________________________________________________________________________________________________________________</w:t>
      </w:r>
    </w:p>
    <w:p w14:paraId="6CB0E45A" w14:textId="77777777" w:rsidR="00AC7049" w:rsidRDefault="00AC7049" w:rsidP="005861AF">
      <w:pPr>
        <w:rPr>
          <w:rFonts w:cstheme="minorHAnsi"/>
          <w:sz w:val="24"/>
          <w:szCs w:val="24"/>
        </w:rPr>
      </w:pPr>
    </w:p>
    <w:p w14:paraId="073B23E4" w14:textId="74D6BA2A" w:rsidR="00046228" w:rsidRDefault="005861AF" w:rsidP="005861AF">
      <w:pPr>
        <w:rPr>
          <w:rFonts w:cstheme="minorHAnsi"/>
          <w:sz w:val="24"/>
          <w:szCs w:val="24"/>
        </w:rPr>
      </w:pPr>
      <w:r>
        <w:rPr>
          <w:rFonts w:cstheme="minorHAnsi"/>
          <w:sz w:val="24"/>
          <w:szCs w:val="24"/>
        </w:rPr>
        <w:t xml:space="preserve">14. </w:t>
      </w:r>
      <w:r w:rsidR="00046228" w:rsidRPr="005861AF">
        <w:rPr>
          <w:rFonts w:cstheme="minorHAnsi"/>
          <w:sz w:val="24"/>
          <w:szCs w:val="24"/>
        </w:rPr>
        <w:t xml:space="preserve">Of the items you have written down on this worksheet, what are the </w:t>
      </w:r>
      <w:r w:rsidR="00046228" w:rsidRPr="005861AF">
        <w:rPr>
          <w:rFonts w:cstheme="minorHAnsi"/>
          <w:b/>
          <w:sz w:val="24"/>
          <w:szCs w:val="24"/>
        </w:rPr>
        <w:t>top three issues to address right now</w:t>
      </w:r>
      <w:r w:rsidR="00046228" w:rsidRPr="005861AF">
        <w:rPr>
          <w:rFonts w:cstheme="minorHAnsi"/>
          <w:sz w:val="24"/>
          <w:szCs w:val="24"/>
        </w:rPr>
        <w:t>?</w:t>
      </w:r>
    </w:p>
    <w:p w14:paraId="1FA9BDC3" w14:textId="72431B20" w:rsidR="00FB34A1" w:rsidRPr="00FB34A1" w:rsidRDefault="00FB34A1" w:rsidP="00F727CF">
      <w:pPr>
        <w:ind w:left="360"/>
        <w:rPr>
          <w:rFonts w:ascii="Verdana" w:hAnsi="Verdana" w:cstheme="minorHAnsi"/>
          <w:b/>
          <w:i/>
          <w:sz w:val="18"/>
          <w:szCs w:val="18"/>
        </w:rPr>
      </w:pPr>
      <w:r w:rsidRPr="00FB34A1">
        <w:rPr>
          <w:rFonts w:ascii="Verdana" w:hAnsi="Verdana" w:cstheme="minorHAnsi"/>
          <w:b/>
          <w:i/>
          <w:sz w:val="18"/>
          <w:szCs w:val="18"/>
        </w:rPr>
        <w:t xml:space="preserve">You can’t do everything at once, but commit to three items right now. </w:t>
      </w:r>
    </w:p>
    <w:p w14:paraId="0EB62E5C" w14:textId="77777777" w:rsidR="00FB34A1" w:rsidRPr="00FB34A1" w:rsidRDefault="00046228" w:rsidP="00FB34A1">
      <w:pPr>
        <w:pStyle w:val="ListParagraph"/>
        <w:numPr>
          <w:ilvl w:val="0"/>
          <w:numId w:val="5"/>
        </w:numPr>
      </w:pPr>
      <w:r w:rsidRPr="00FB34A1">
        <w:rPr>
          <w:rFonts w:cstheme="minorHAnsi"/>
          <w:sz w:val="24"/>
          <w:szCs w:val="24"/>
        </w:rPr>
        <w:t>________________________________________________________________________________________________________________</w:t>
      </w:r>
      <w:r w:rsidR="00FB34A1">
        <w:rPr>
          <w:rFonts w:cstheme="minorHAnsi"/>
          <w:sz w:val="24"/>
          <w:szCs w:val="24"/>
        </w:rPr>
        <w:t>_______________________________</w:t>
      </w:r>
    </w:p>
    <w:p w14:paraId="3525E67F" w14:textId="77777777" w:rsidR="00FB34A1" w:rsidRPr="00FB34A1" w:rsidRDefault="00046228" w:rsidP="00FB34A1">
      <w:pPr>
        <w:pStyle w:val="ListParagraph"/>
        <w:numPr>
          <w:ilvl w:val="0"/>
          <w:numId w:val="5"/>
        </w:numPr>
      </w:pPr>
      <w:r w:rsidRPr="00FB34A1">
        <w:rPr>
          <w:rFonts w:cstheme="minorHAnsi"/>
          <w:sz w:val="24"/>
          <w:szCs w:val="24"/>
        </w:rPr>
        <w:t>________________________________________________________________________________________________________________</w:t>
      </w:r>
      <w:r w:rsidR="00FB34A1">
        <w:rPr>
          <w:rFonts w:cstheme="minorHAnsi"/>
          <w:sz w:val="24"/>
          <w:szCs w:val="24"/>
        </w:rPr>
        <w:t>_______________________________</w:t>
      </w:r>
    </w:p>
    <w:p w14:paraId="65F944BE" w14:textId="7DC2DDC3" w:rsidR="00046228" w:rsidRDefault="00046228" w:rsidP="00FB34A1">
      <w:pPr>
        <w:pStyle w:val="ListParagraph"/>
        <w:numPr>
          <w:ilvl w:val="0"/>
          <w:numId w:val="5"/>
        </w:numPr>
      </w:pPr>
      <w:r w:rsidRPr="00FB34A1">
        <w:rPr>
          <w:rFonts w:cstheme="minorHAnsi"/>
          <w:sz w:val="24"/>
          <w:szCs w:val="24"/>
        </w:rPr>
        <w:t>________________________________________________________________________________________________________________________________________________</w:t>
      </w:r>
    </w:p>
    <w:sectPr w:rsidR="00046228" w:rsidSect="007C6613">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275CE" w14:textId="77777777" w:rsidR="002C1CCD" w:rsidRDefault="002C1CCD" w:rsidP="007C6613">
      <w:pPr>
        <w:spacing w:after="0" w:line="240" w:lineRule="auto"/>
      </w:pPr>
      <w:r>
        <w:separator/>
      </w:r>
    </w:p>
  </w:endnote>
  <w:endnote w:type="continuationSeparator" w:id="0">
    <w:p w14:paraId="05BA27E2" w14:textId="77777777" w:rsidR="002C1CCD" w:rsidRDefault="002C1CCD" w:rsidP="007C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6047AD" w14:paraId="0BF96362" w14:textId="77777777" w:rsidTr="00D53BF9">
      <w:tc>
        <w:tcPr>
          <w:tcW w:w="918" w:type="dxa"/>
        </w:tcPr>
        <w:p w14:paraId="4416CB9A" w14:textId="77777777" w:rsidR="006047AD" w:rsidRPr="009D34CC" w:rsidRDefault="006047AD" w:rsidP="006047AD">
          <w:pPr>
            <w:pStyle w:val="Footer"/>
            <w:tabs>
              <w:tab w:val="center" w:pos="396"/>
              <w:tab w:val="right" w:pos="792"/>
            </w:tabs>
            <w:rPr>
              <w:b/>
              <w:color w:val="31849B"/>
            </w:rPr>
          </w:pPr>
          <w:r w:rsidRPr="009D34CC">
            <w:rPr>
              <w:b/>
              <w:color w:val="31849B"/>
            </w:rPr>
            <w:tab/>
          </w:r>
          <w:r w:rsidRPr="009D34CC">
            <w:rPr>
              <w:b/>
              <w:color w:val="31849B"/>
            </w:rPr>
            <w:tab/>
          </w:r>
          <w:r w:rsidRPr="009D34CC">
            <w:rPr>
              <w:b/>
              <w:color w:val="31849B"/>
            </w:rPr>
            <w:fldChar w:fldCharType="begin"/>
          </w:r>
          <w:r w:rsidRPr="009D34CC">
            <w:rPr>
              <w:b/>
              <w:color w:val="31849B"/>
            </w:rPr>
            <w:instrText xml:space="preserve"> PAGE   \* MERGEFORMAT </w:instrText>
          </w:r>
          <w:r w:rsidRPr="009D34CC">
            <w:rPr>
              <w:b/>
              <w:color w:val="31849B"/>
            </w:rPr>
            <w:fldChar w:fldCharType="separate"/>
          </w:r>
          <w:r w:rsidR="009F1411">
            <w:rPr>
              <w:b/>
              <w:noProof/>
              <w:color w:val="31849B"/>
            </w:rPr>
            <w:t>1</w:t>
          </w:r>
          <w:r w:rsidRPr="009D34CC">
            <w:rPr>
              <w:b/>
              <w:color w:val="31849B"/>
            </w:rPr>
            <w:fldChar w:fldCharType="end"/>
          </w:r>
        </w:p>
      </w:tc>
      <w:tc>
        <w:tcPr>
          <w:tcW w:w="7938" w:type="dxa"/>
        </w:tcPr>
        <w:p w14:paraId="398DB22E" w14:textId="751C3A9F" w:rsidR="006047AD" w:rsidRPr="00C066D3" w:rsidRDefault="006047AD" w:rsidP="007D78C5">
          <w:pPr>
            <w:pStyle w:val="Footer"/>
            <w:rPr>
              <w:rFonts w:ascii="Baskerville Old Face" w:hAnsi="Baskerville Old Face"/>
              <w:sz w:val="16"/>
              <w:szCs w:val="16"/>
            </w:rPr>
          </w:pPr>
          <w:r>
            <w:rPr>
              <w:rFonts w:ascii="Source Sans Pro" w:hAnsi="Source Sans Pro"/>
              <w:sz w:val="12"/>
              <w:szCs w:val="12"/>
            </w:rPr>
            <w:t>2</w:t>
          </w:r>
          <w:r w:rsidR="007D78C5">
            <w:rPr>
              <w:rFonts w:ascii="Source Sans Pro" w:hAnsi="Source Sans Pro"/>
              <w:sz w:val="12"/>
              <w:szCs w:val="12"/>
            </w:rPr>
            <w:t>10314</w:t>
          </w:r>
          <w:r>
            <w:rPr>
              <w:rFonts w:ascii="Source Sans Pro" w:hAnsi="Source Sans Pro"/>
              <w:sz w:val="16"/>
              <w:szCs w:val="16"/>
            </w:rPr>
            <w:t xml:space="preserve">                                            </w:t>
          </w:r>
          <w:r w:rsidRPr="00066D4D">
            <w:rPr>
              <w:rFonts w:ascii="Source Sans Pro" w:eastAsia="Times New Roman" w:hAnsi="Source Sans Pro" w:cs="Arial"/>
              <w:color w:val="000000"/>
              <w:sz w:val="16"/>
              <w:szCs w:val="16"/>
              <w:shd w:val="clear" w:color="auto" w:fill="FFFFFF"/>
            </w:rPr>
            <w:t>Copyright © 20</w:t>
          </w:r>
          <w:r w:rsidR="007D78C5">
            <w:rPr>
              <w:rFonts w:ascii="Source Sans Pro" w:eastAsia="Times New Roman" w:hAnsi="Source Sans Pro" w:cs="Arial"/>
              <w:color w:val="000000"/>
              <w:sz w:val="16"/>
              <w:szCs w:val="16"/>
              <w:shd w:val="clear" w:color="auto" w:fill="FFFFFF"/>
            </w:rPr>
            <w:t>21</w:t>
          </w:r>
          <w:r w:rsidRPr="00066D4D">
            <w:rPr>
              <w:rFonts w:ascii="Source Sans Pro" w:eastAsia="Times New Roman" w:hAnsi="Source Sans Pro" w:cs="Arial"/>
              <w:color w:val="000000"/>
              <w:sz w:val="16"/>
              <w:szCs w:val="16"/>
              <w:shd w:val="clear" w:color="auto" w:fill="FFFFFF"/>
            </w:rPr>
            <w:t xml:space="preserve"> Risk Alternatives LLC. All rights reserved</w:t>
          </w:r>
          <w:r>
            <w:rPr>
              <w:rFonts w:ascii="Source Sans Pro" w:eastAsia="Times New Roman" w:hAnsi="Source Sans Pro" w:cs="Arial"/>
              <w:color w:val="000000"/>
              <w:sz w:val="16"/>
              <w:szCs w:val="16"/>
              <w:shd w:val="clear" w:color="auto" w:fill="FFFFFF"/>
            </w:rPr>
            <w:t>.</w:t>
          </w:r>
          <w:r>
            <w:rPr>
              <w:rFonts w:ascii="Source Sans Pro" w:eastAsia="Times New Roman" w:hAnsi="Source Sans Pro" w:cs="Arial"/>
              <w:color w:val="000000"/>
              <w:sz w:val="16"/>
              <w:szCs w:val="16"/>
              <w:shd w:val="clear" w:color="auto" w:fill="FFFFFF"/>
            </w:rPr>
            <w:tab/>
            <w:t xml:space="preserve"> </w:t>
          </w:r>
          <w:r w:rsidRPr="009D39BB">
            <w:rPr>
              <w:rFonts w:ascii="Source Sans Pro" w:eastAsia="Times New Roman" w:hAnsi="Source Sans Pro" w:cs="Arial"/>
              <w:color w:val="000000"/>
              <w:shd w:val="clear" w:color="auto" w:fill="FFFFFF"/>
            </w:rPr>
            <w:t>Riskalts.com</w:t>
          </w:r>
        </w:p>
      </w:tc>
    </w:tr>
  </w:tbl>
  <w:p w14:paraId="724B5151" w14:textId="77777777" w:rsidR="006047AD" w:rsidRDefault="006047AD" w:rsidP="00604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A345B" w14:textId="77777777" w:rsidR="002C1CCD" w:rsidRDefault="002C1CCD" w:rsidP="007C6613">
      <w:pPr>
        <w:spacing w:after="0" w:line="240" w:lineRule="auto"/>
      </w:pPr>
      <w:r>
        <w:separator/>
      </w:r>
    </w:p>
  </w:footnote>
  <w:footnote w:type="continuationSeparator" w:id="0">
    <w:p w14:paraId="46F0E2A6" w14:textId="77777777" w:rsidR="002C1CCD" w:rsidRDefault="002C1CCD" w:rsidP="007C6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8B97" w14:textId="3DEEDA6E" w:rsidR="006047AD" w:rsidRDefault="00A6079F" w:rsidP="006047AD">
    <w:pPr>
      <w:pStyle w:val="Header"/>
      <w:jc w:val="center"/>
    </w:pPr>
    <w:r>
      <w:rPr>
        <w:noProof/>
      </w:rPr>
      <w:drawing>
        <wp:inline distT="0" distB="0" distL="0" distR="0" wp14:anchorId="0F3E76B8" wp14:editId="6A5D32A1">
          <wp:extent cx="1828800" cy="33562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_color.png"/>
                  <pic:cNvPicPr/>
                </pic:nvPicPr>
                <pic:blipFill>
                  <a:blip r:embed="rId1">
                    <a:extLst>
                      <a:ext uri="{28A0092B-C50C-407E-A947-70E740481C1C}">
                        <a14:useLocalDpi xmlns:a14="http://schemas.microsoft.com/office/drawing/2010/main" val="0"/>
                      </a:ext>
                    </a:extLst>
                  </a:blip>
                  <a:stretch>
                    <a:fillRect/>
                  </a:stretch>
                </pic:blipFill>
                <pic:spPr>
                  <a:xfrm>
                    <a:off x="0" y="0"/>
                    <a:ext cx="1986649" cy="364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473D0"/>
    <w:multiLevelType w:val="hybridMultilevel"/>
    <w:tmpl w:val="BA6C423E"/>
    <w:lvl w:ilvl="0" w:tplc="F5E6F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5338E"/>
    <w:multiLevelType w:val="hybridMultilevel"/>
    <w:tmpl w:val="19AAE5DC"/>
    <w:lvl w:ilvl="0" w:tplc="17AEC236">
      <w:start w:val="1"/>
      <w:numFmt w:val="low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F7B3B"/>
    <w:multiLevelType w:val="hybridMultilevel"/>
    <w:tmpl w:val="3CD05388"/>
    <w:lvl w:ilvl="0" w:tplc="8B747F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677B6"/>
    <w:multiLevelType w:val="hybridMultilevel"/>
    <w:tmpl w:val="5466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1A225F"/>
    <w:multiLevelType w:val="hybridMultilevel"/>
    <w:tmpl w:val="BCE41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tzSztDA1NTYzNzNS0lEKTi0uzszPAykwqwUAU30OeSwAAAA="/>
  </w:docVars>
  <w:rsids>
    <w:rsidRoot w:val="006242F4"/>
    <w:rsid w:val="00016365"/>
    <w:rsid w:val="00025BBC"/>
    <w:rsid w:val="00046228"/>
    <w:rsid w:val="000D6C4A"/>
    <w:rsid w:val="00172DEE"/>
    <w:rsid w:val="002C1CCD"/>
    <w:rsid w:val="002E39A5"/>
    <w:rsid w:val="00465CBC"/>
    <w:rsid w:val="005272A4"/>
    <w:rsid w:val="00576CB2"/>
    <w:rsid w:val="005861AF"/>
    <w:rsid w:val="00596150"/>
    <w:rsid w:val="005C42E5"/>
    <w:rsid w:val="005E1E7E"/>
    <w:rsid w:val="006047AD"/>
    <w:rsid w:val="006242F4"/>
    <w:rsid w:val="00632A24"/>
    <w:rsid w:val="00650FA6"/>
    <w:rsid w:val="00676C93"/>
    <w:rsid w:val="00735BB7"/>
    <w:rsid w:val="007B3D55"/>
    <w:rsid w:val="007C6613"/>
    <w:rsid w:val="007D78C5"/>
    <w:rsid w:val="00903CAD"/>
    <w:rsid w:val="009176DE"/>
    <w:rsid w:val="009252F4"/>
    <w:rsid w:val="009711B4"/>
    <w:rsid w:val="009B5B79"/>
    <w:rsid w:val="009C1DD2"/>
    <w:rsid w:val="009C4FF3"/>
    <w:rsid w:val="009D144F"/>
    <w:rsid w:val="009F1411"/>
    <w:rsid w:val="00A336F5"/>
    <w:rsid w:val="00A6079F"/>
    <w:rsid w:val="00AC150D"/>
    <w:rsid w:val="00AC7049"/>
    <w:rsid w:val="00B543B2"/>
    <w:rsid w:val="00B60077"/>
    <w:rsid w:val="00BC4B77"/>
    <w:rsid w:val="00BD0A32"/>
    <w:rsid w:val="00C4036C"/>
    <w:rsid w:val="00C83D27"/>
    <w:rsid w:val="00CC6772"/>
    <w:rsid w:val="00CD4D9B"/>
    <w:rsid w:val="00CE2730"/>
    <w:rsid w:val="00D01570"/>
    <w:rsid w:val="00D05CF0"/>
    <w:rsid w:val="00D50A34"/>
    <w:rsid w:val="00D777C9"/>
    <w:rsid w:val="00D90AC9"/>
    <w:rsid w:val="00D9784C"/>
    <w:rsid w:val="00DC7606"/>
    <w:rsid w:val="00E3122E"/>
    <w:rsid w:val="00E65B02"/>
    <w:rsid w:val="00F31EA2"/>
    <w:rsid w:val="00F419BE"/>
    <w:rsid w:val="00F727CF"/>
    <w:rsid w:val="00FB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CF4A"/>
  <w15:chartTrackingRefBased/>
  <w15:docId w15:val="{CD2FBC84-8269-438E-82A9-60A5C3D4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613"/>
  </w:style>
  <w:style w:type="paragraph" w:styleId="Footer">
    <w:name w:val="footer"/>
    <w:basedOn w:val="Normal"/>
    <w:link w:val="FooterChar"/>
    <w:uiPriority w:val="99"/>
    <w:unhideWhenUsed/>
    <w:rsid w:val="007C6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613"/>
  </w:style>
  <w:style w:type="paragraph" w:styleId="ListParagraph">
    <w:name w:val="List Paragraph"/>
    <w:basedOn w:val="Normal"/>
    <w:uiPriority w:val="34"/>
    <w:qFormat/>
    <w:rsid w:val="00D05CF0"/>
    <w:pPr>
      <w:ind w:left="720"/>
      <w:contextualSpacing/>
    </w:pPr>
  </w:style>
  <w:style w:type="character" w:styleId="Hyperlink">
    <w:name w:val="Hyperlink"/>
    <w:basedOn w:val="DefaultParagraphFont"/>
    <w:uiPriority w:val="99"/>
    <w:unhideWhenUsed/>
    <w:rsid w:val="00CC6772"/>
    <w:rPr>
      <w:color w:val="0563C1" w:themeColor="hyperlink"/>
      <w:u w:val="single"/>
    </w:rPr>
  </w:style>
  <w:style w:type="paragraph" w:styleId="NormalWeb">
    <w:name w:val="Normal (Web)"/>
    <w:basedOn w:val="Normal"/>
    <w:uiPriority w:val="99"/>
    <w:semiHidden/>
    <w:unhideWhenUsed/>
    <w:rsid w:val="00632A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skalts.com/ri_guide_compliment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BFC1-B2C5-4A34-8551-A9F69E3D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tedbilich@riskalts.com</dc:creator>
  <cp:keywords/>
  <dc:description/>
  <cp:lastModifiedBy>Linda Lenrow Lopez</cp:lastModifiedBy>
  <cp:revision>9</cp:revision>
  <dcterms:created xsi:type="dcterms:W3CDTF">2021-03-14T21:25:00Z</dcterms:created>
  <dcterms:modified xsi:type="dcterms:W3CDTF">2021-03-15T22:18:00Z</dcterms:modified>
</cp:coreProperties>
</file>